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8FA" w:rsidRDefault="003A78FA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3A78FA" w:rsidRDefault="003A78FA">
      <w:pPr>
        <w:pStyle w:val="ConsPlusNormal"/>
        <w:jc w:val="both"/>
        <w:outlineLvl w:val="0"/>
      </w:pPr>
    </w:p>
    <w:p w:rsidR="003A78FA" w:rsidRDefault="003A78FA">
      <w:pPr>
        <w:pStyle w:val="ConsPlusTitle"/>
        <w:jc w:val="center"/>
        <w:outlineLvl w:val="0"/>
      </w:pPr>
      <w:r>
        <w:t>ДЕПАРТАМЕНТ ЖИЛИЩНО-КОММУНАЛЬНОГО ХОЗЯЙСТВА</w:t>
      </w:r>
    </w:p>
    <w:p w:rsidR="003A78FA" w:rsidRDefault="003A78FA">
      <w:pPr>
        <w:pStyle w:val="ConsPlusTitle"/>
        <w:jc w:val="center"/>
      </w:pPr>
      <w:r>
        <w:t>КИРОВСКОЙ ОБЛАСТИ</w:t>
      </w:r>
    </w:p>
    <w:p w:rsidR="003A78FA" w:rsidRDefault="003A78FA">
      <w:pPr>
        <w:pStyle w:val="ConsPlusTitle"/>
        <w:jc w:val="center"/>
      </w:pPr>
    </w:p>
    <w:p w:rsidR="003A78FA" w:rsidRDefault="003A78FA">
      <w:pPr>
        <w:pStyle w:val="ConsPlusTitle"/>
        <w:jc w:val="center"/>
      </w:pPr>
      <w:r>
        <w:t>РАСПОРЯЖЕНИЕ</w:t>
      </w:r>
    </w:p>
    <w:p w:rsidR="003A78FA" w:rsidRDefault="003A78FA">
      <w:pPr>
        <w:pStyle w:val="ConsPlusTitle"/>
        <w:jc w:val="center"/>
      </w:pPr>
      <w:r>
        <w:t>от 13 августа 2012 г. N 1-р</w:t>
      </w:r>
    </w:p>
    <w:p w:rsidR="003A78FA" w:rsidRDefault="003A78FA">
      <w:pPr>
        <w:pStyle w:val="ConsPlusTitle"/>
        <w:jc w:val="center"/>
      </w:pPr>
    </w:p>
    <w:p w:rsidR="003A78FA" w:rsidRDefault="003A78FA">
      <w:pPr>
        <w:pStyle w:val="ConsPlusTitle"/>
        <w:jc w:val="center"/>
      </w:pPr>
      <w:r>
        <w:t>ОБ УТВЕРЖДЕНИИ НОРМАТИВОВ ПОТРЕБЛЕНИЯ КОММУНАЛЬНЫХ УСЛУГ</w:t>
      </w:r>
    </w:p>
    <w:p w:rsidR="003A78FA" w:rsidRDefault="003A78FA">
      <w:pPr>
        <w:pStyle w:val="ConsPlusTitle"/>
        <w:jc w:val="center"/>
      </w:pPr>
      <w:r>
        <w:t>ПО ХОЛОДНОМУ И ГОРЯЧЕМУ ВОДОСНАБЖЕНИЮ, ВОДООТВЕДЕНИЮ</w:t>
      </w:r>
    </w:p>
    <w:p w:rsidR="003A78FA" w:rsidRDefault="003A78FA">
      <w:pPr>
        <w:pStyle w:val="ConsPlusTitle"/>
        <w:jc w:val="center"/>
      </w:pPr>
      <w:r>
        <w:t>В ЖИЛЫХ ПОМЕЩЕНИЯХ В МУНИЦИПАЛЬНЫХ ОБРАЗОВАНИЯХ</w:t>
      </w:r>
    </w:p>
    <w:p w:rsidR="003A78FA" w:rsidRDefault="003A78FA">
      <w:pPr>
        <w:pStyle w:val="ConsPlusTitle"/>
        <w:jc w:val="center"/>
      </w:pPr>
      <w:r>
        <w:t>КИРОВСКОЙ ОБЛАСТИ</w:t>
      </w:r>
    </w:p>
    <w:p w:rsidR="003A78FA" w:rsidRDefault="003A78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A78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78FA" w:rsidRDefault="003A78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>(в ред. распоряжений департамента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>жилищно-коммунального хозяйства Кировской области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14.09.2012 </w:t>
            </w:r>
            <w:hyperlink r:id="rId6">
              <w:r>
                <w:rPr>
                  <w:color w:val="0000FF"/>
                </w:rPr>
                <w:t>N 49-р</w:t>
              </w:r>
            </w:hyperlink>
            <w:r>
              <w:rPr>
                <w:color w:val="392C69"/>
              </w:rPr>
              <w:t xml:space="preserve">, от 25.02.2014 </w:t>
            </w:r>
            <w:hyperlink r:id="rId7">
              <w:r>
                <w:rPr>
                  <w:color w:val="0000FF"/>
                </w:rPr>
                <w:t>N 98-р</w:t>
              </w:r>
            </w:hyperlink>
            <w:r>
              <w:rPr>
                <w:color w:val="392C69"/>
              </w:rPr>
              <w:t>,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24.12.2014 </w:t>
            </w:r>
            <w:hyperlink r:id="rId8">
              <w:r>
                <w:rPr>
                  <w:color w:val="0000FF"/>
                </w:rPr>
                <w:t>N 99-р</w:t>
              </w:r>
            </w:hyperlink>
            <w:r>
              <w:rPr>
                <w:color w:val="392C69"/>
              </w:rPr>
              <w:t xml:space="preserve"> (ред. 13.03.2015))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78FA" w:rsidRDefault="003A78FA">
            <w:pPr>
              <w:pStyle w:val="ConsPlusNormal"/>
            </w:pPr>
          </w:p>
        </w:tc>
      </w:tr>
    </w:tbl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ind w:firstLine="540"/>
        <w:jc w:val="both"/>
      </w:pPr>
      <w:r>
        <w:t xml:space="preserve">В соответствии со </w:t>
      </w:r>
      <w:hyperlink r:id="rId9">
        <w:r>
          <w:rPr>
            <w:color w:val="0000FF"/>
          </w:rPr>
          <w:t>статьей 157</w:t>
        </w:r>
      </w:hyperlink>
      <w:r>
        <w:t xml:space="preserve"> Жилищного кодекса Российской Федерации, </w:t>
      </w:r>
      <w:hyperlink r:id="rId10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23.05.2006 N 306 "Об утверждении Правил установления и определения нормативов потребления коммунальных услуг" (с изменениями, внесенными постановлением Правительства Российской Федерации от 28.03.2012 N 258), </w:t>
      </w:r>
      <w:hyperlink r:id="rId11">
        <w:r>
          <w:rPr>
            <w:color w:val="0000FF"/>
          </w:rPr>
          <w:t>статьей 30</w:t>
        </w:r>
      </w:hyperlink>
      <w:r>
        <w:t xml:space="preserve"> Закона Кировской области от 26.07.2001 N 10-ЗО "О Правительстве и иных органах исполнительной власти Кировской области" (с изменениями, внесенными Законом Кировской области от 28.06.2012 N 159-ЗО), </w:t>
      </w:r>
      <w:hyperlink r:id="rId12">
        <w:r>
          <w:rPr>
            <w:color w:val="0000FF"/>
          </w:rPr>
          <w:t>Положением</w:t>
        </w:r>
      </w:hyperlink>
      <w:r>
        <w:t xml:space="preserve"> о департаменте жилищно-коммунального хозяйства Кировской области, утвержденным постановлением Правительства Кировской области от 01.12.2008 N 154/466 "Об утверждении Положения о департаменте жилищно-коммунального хозяйства Кировской области" (с изменениями, внесенными постановлением Правительства Кировской области от 31.07.2012 N 164/442):</w:t>
      </w:r>
    </w:p>
    <w:p w:rsidR="003A78FA" w:rsidRDefault="003A78FA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4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и горячему водоснабжению, водоотведению в жилых помещениях в муниципальных образованиях Кировской области с расчетной продолжительностью холодного периода со среднесуточной температурой меньше 8 градусов Цельсия в 239 календарных дней, установленные расчетным методом. Прилагаются.</w:t>
      </w:r>
    </w:p>
    <w:p w:rsidR="003A78FA" w:rsidRDefault="003A78FA">
      <w:pPr>
        <w:pStyle w:val="ConsPlusNormal"/>
        <w:spacing w:before="280"/>
        <w:ind w:firstLine="540"/>
        <w:jc w:val="both"/>
      </w:pPr>
      <w:r>
        <w:t xml:space="preserve">2. Утвердить </w:t>
      </w:r>
      <w:hyperlink w:anchor="P558">
        <w:r>
          <w:rPr>
            <w:color w:val="0000FF"/>
          </w:rPr>
          <w:t>нормативы</w:t>
        </w:r>
      </w:hyperlink>
      <w:r>
        <w:t xml:space="preserve"> потребления коммунальных услуг по </w:t>
      </w:r>
      <w:r>
        <w:lastRenderedPageBreak/>
        <w:t>холодному и горячему водоснабжению, водоотведению в жилых помещениях в муниципальных образованиях Кировской области с расчетной продолжительностью холодного периода со среднесуточной температурой меньше 8 градусов Цельсия в 231 календарный день, установленные расчетным методом. Прилагаются.</w:t>
      </w:r>
    </w:p>
    <w:p w:rsidR="003A78FA" w:rsidRDefault="003A78FA">
      <w:pPr>
        <w:pStyle w:val="ConsPlusNormal"/>
        <w:spacing w:before="280"/>
        <w:ind w:firstLine="540"/>
        <w:jc w:val="both"/>
      </w:pPr>
      <w:r>
        <w:t>3. Рекомендовать органам местного самоуправления муниципальных образований Кировской области признать утратившими силу соответствующие муниципальные нормативные правовые акты с момента вступления в силу настоящего распоряжения.</w:t>
      </w:r>
    </w:p>
    <w:p w:rsidR="003A78FA" w:rsidRDefault="003A78FA">
      <w:pPr>
        <w:pStyle w:val="ConsPlusNormal"/>
        <w:spacing w:before="280"/>
        <w:ind w:firstLine="540"/>
        <w:jc w:val="both"/>
      </w:pPr>
      <w:r>
        <w:t>4. Настоящее распоряжение вступает в силу с 01.07.2013.</w:t>
      </w:r>
    </w:p>
    <w:p w:rsidR="003A78FA" w:rsidRDefault="003A78FA">
      <w:pPr>
        <w:pStyle w:val="ConsPlusNormal"/>
        <w:jc w:val="both"/>
      </w:pPr>
      <w:r>
        <w:t xml:space="preserve">(п. 4 в ред. </w:t>
      </w:r>
      <w:hyperlink r:id="rId13">
        <w:r>
          <w:rPr>
            <w:color w:val="0000FF"/>
          </w:rPr>
          <w:t>распоряжения</w:t>
        </w:r>
      </w:hyperlink>
      <w:r>
        <w:t xml:space="preserve"> департамента жилищно-коммунального хозяйства Кировской области от 14.09.2012 N 49-р)</w:t>
      </w: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right"/>
      </w:pPr>
      <w:r>
        <w:t>Глава</w:t>
      </w:r>
    </w:p>
    <w:p w:rsidR="003A78FA" w:rsidRDefault="003A78FA">
      <w:pPr>
        <w:pStyle w:val="ConsPlusNormal"/>
        <w:jc w:val="right"/>
      </w:pPr>
      <w:r>
        <w:t>департамента</w:t>
      </w:r>
    </w:p>
    <w:p w:rsidR="003A78FA" w:rsidRDefault="003A78FA">
      <w:pPr>
        <w:pStyle w:val="ConsPlusNormal"/>
        <w:jc w:val="right"/>
      </w:pPr>
      <w:r>
        <w:t>жилищно-коммунального хозяйства</w:t>
      </w:r>
    </w:p>
    <w:p w:rsidR="003A78FA" w:rsidRDefault="003A78FA">
      <w:pPr>
        <w:pStyle w:val="ConsPlusNormal"/>
        <w:jc w:val="right"/>
      </w:pPr>
      <w:r>
        <w:t>Кировской области</w:t>
      </w:r>
    </w:p>
    <w:p w:rsidR="003A78FA" w:rsidRDefault="003A78FA">
      <w:pPr>
        <w:pStyle w:val="ConsPlusNormal"/>
        <w:jc w:val="right"/>
      </w:pPr>
      <w:r>
        <w:t>Л.И.КНЯЗЬКИН</w:t>
      </w: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right"/>
        <w:outlineLvl w:val="0"/>
      </w:pPr>
      <w:r>
        <w:t>Утверждены</w:t>
      </w:r>
    </w:p>
    <w:p w:rsidR="003A78FA" w:rsidRDefault="003A78FA">
      <w:pPr>
        <w:pStyle w:val="ConsPlusNormal"/>
        <w:jc w:val="right"/>
      </w:pPr>
      <w:r>
        <w:t>распоряжением</w:t>
      </w:r>
    </w:p>
    <w:p w:rsidR="003A78FA" w:rsidRDefault="003A78FA">
      <w:pPr>
        <w:pStyle w:val="ConsPlusNormal"/>
        <w:jc w:val="right"/>
      </w:pPr>
      <w:r>
        <w:t>департамента</w:t>
      </w:r>
    </w:p>
    <w:p w:rsidR="003A78FA" w:rsidRDefault="003A78FA">
      <w:pPr>
        <w:pStyle w:val="ConsPlusNormal"/>
        <w:jc w:val="right"/>
      </w:pPr>
      <w:r>
        <w:t>жилищно-коммунального хозяйства</w:t>
      </w:r>
    </w:p>
    <w:p w:rsidR="003A78FA" w:rsidRDefault="003A78FA">
      <w:pPr>
        <w:pStyle w:val="ConsPlusNormal"/>
        <w:jc w:val="right"/>
      </w:pPr>
      <w:r>
        <w:t>Кировской области</w:t>
      </w:r>
    </w:p>
    <w:p w:rsidR="003A78FA" w:rsidRDefault="003A78FA">
      <w:pPr>
        <w:pStyle w:val="ConsPlusNormal"/>
        <w:jc w:val="right"/>
      </w:pPr>
      <w:r>
        <w:t>от 13 августа 2012 г. N 1-р</w:t>
      </w: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Title"/>
        <w:jc w:val="center"/>
      </w:pPr>
      <w:bookmarkStart w:id="0" w:name="P41"/>
      <w:bookmarkEnd w:id="0"/>
      <w:r>
        <w:t>НОРМАТИВЫ</w:t>
      </w:r>
    </w:p>
    <w:p w:rsidR="003A78FA" w:rsidRDefault="003A78FA">
      <w:pPr>
        <w:pStyle w:val="ConsPlusTitle"/>
        <w:jc w:val="center"/>
      </w:pPr>
      <w:r>
        <w:t>ПОТРЕБЛЕНИЯ КОММУНАЛЬНЫХ УСЛУГ ПО ХОЛОДНОМУ И ГОРЯЧЕМУ</w:t>
      </w:r>
    </w:p>
    <w:p w:rsidR="003A78FA" w:rsidRDefault="003A78FA">
      <w:pPr>
        <w:pStyle w:val="ConsPlusTitle"/>
        <w:jc w:val="center"/>
      </w:pPr>
      <w:r>
        <w:t>ВОДОСНАБЖЕНИЮ, ВОДООТВЕДЕНИЮ В ЖИЛЫХ ПОМЕЩЕНИЯХ</w:t>
      </w:r>
    </w:p>
    <w:p w:rsidR="003A78FA" w:rsidRDefault="003A78FA">
      <w:pPr>
        <w:pStyle w:val="ConsPlusTitle"/>
        <w:jc w:val="center"/>
      </w:pPr>
      <w:r>
        <w:t>В МУНИЦИПАЛЬНЫХ ОБРАЗОВАНИЯХ КИРОВСКОЙ ОБЛАСТИ С РАСЧЕТНОЙ</w:t>
      </w:r>
    </w:p>
    <w:p w:rsidR="003A78FA" w:rsidRDefault="003A78FA">
      <w:pPr>
        <w:pStyle w:val="ConsPlusTitle"/>
        <w:jc w:val="center"/>
      </w:pPr>
      <w:r>
        <w:t>ПРОДОЛЖИТЕЛЬНОСТЬЮ ХОЛОДНОГО ПЕРИОДА СО СРЕДНЕСУТОЧНОЙ</w:t>
      </w:r>
    </w:p>
    <w:p w:rsidR="003A78FA" w:rsidRDefault="003A78FA">
      <w:pPr>
        <w:pStyle w:val="ConsPlusTitle"/>
        <w:jc w:val="center"/>
      </w:pPr>
      <w:r>
        <w:t>ТЕМПЕРАТУРОЙ МЕНЬШЕ 8 ГРАДУСОВ ЦЕЛЬСИЯ</w:t>
      </w:r>
    </w:p>
    <w:p w:rsidR="003A78FA" w:rsidRDefault="003A78FA">
      <w:pPr>
        <w:pStyle w:val="ConsPlusTitle"/>
        <w:jc w:val="center"/>
      </w:pPr>
      <w:r>
        <w:t>В ТЕЧЕНИЕ 239 КАЛЕНДАРНЫХ ДНЕЙ</w:t>
      </w:r>
    </w:p>
    <w:p w:rsidR="003A78FA" w:rsidRDefault="003A78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A78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78FA" w:rsidRDefault="003A78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4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департамента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>жилищно-коммунального хозяйства Кировской области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>от 24.12.2014 N 99-р (ред. 13.03.2015))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78FA" w:rsidRDefault="003A78FA">
            <w:pPr>
              <w:pStyle w:val="ConsPlusNormal"/>
            </w:pPr>
          </w:p>
        </w:tc>
      </w:tr>
    </w:tbl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sectPr w:rsidR="003A78FA" w:rsidSect="005879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46"/>
        <w:gridCol w:w="1797"/>
        <w:gridCol w:w="1007"/>
        <w:gridCol w:w="1419"/>
        <w:gridCol w:w="1419"/>
        <w:gridCol w:w="1368"/>
        <w:gridCol w:w="1419"/>
        <w:gridCol w:w="1419"/>
        <w:gridCol w:w="1368"/>
        <w:gridCol w:w="1419"/>
        <w:gridCol w:w="1419"/>
        <w:gridCol w:w="1368"/>
      </w:tblGrid>
      <w:tr w:rsidR="003A78FA">
        <w:tc>
          <w:tcPr>
            <w:tcW w:w="794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N группы</w:t>
            </w:r>
          </w:p>
        </w:tc>
        <w:tc>
          <w:tcPr>
            <w:tcW w:w="2665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t>Степень благоустройства многоквартирного дома, этажность</w:t>
            </w:r>
          </w:p>
        </w:tc>
        <w:tc>
          <w:tcPr>
            <w:tcW w:w="1474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91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горячего водоснабжения</w:t>
            </w:r>
          </w:p>
        </w:tc>
        <w:tc>
          <w:tcPr>
            <w:tcW w:w="1191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холодного водоснабжения</w:t>
            </w:r>
          </w:p>
        </w:tc>
        <w:tc>
          <w:tcPr>
            <w:tcW w:w="1191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водоотведения</w:t>
            </w:r>
          </w:p>
        </w:tc>
        <w:tc>
          <w:tcPr>
            <w:tcW w:w="7146" w:type="dxa"/>
            <w:gridSpan w:val="6"/>
          </w:tcPr>
          <w:p w:rsidR="003A78FA" w:rsidRDefault="003A78FA">
            <w:pPr>
              <w:pStyle w:val="ConsPlusNormal"/>
              <w:jc w:val="center"/>
            </w:pPr>
            <w:r>
              <w:t>При наличии технической возможности установки коллективных, индивидуальных или общих (квартирных) приборов учета</w:t>
            </w:r>
          </w:p>
        </w:tc>
      </w:tr>
      <w:tr w:rsidR="003A78FA"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3573" w:type="dxa"/>
            <w:gridSpan w:val="3"/>
          </w:tcPr>
          <w:p w:rsidR="003A78FA" w:rsidRDefault="003A78FA">
            <w:pPr>
              <w:pStyle w:val="ConsPlusNormal"/>
              <w:jc w:val="center"/>
            </w:pPr>
            <w:r>
              <w:t>с 01.01.2015 по 30.06.2015</w:t>
            </w:r>
          </w:p>
        </w:tc>
        <w:tc>
          <w:tcPr>
            <w:tcW w:w="3573" w:type="dxa"/>
            <w:gridSpan w:val="3"/>
          </w:tcPr>
          <w:p w:rsidR="003A78FA" w:rsidRDefault="003A78FA">
            <w:pPr>
              <w:pStyle w:val="ConsPlusNormal"/>
              <w:jc w:val="center"/>
            </w:pPr>
            <w:r>
              <w:t>с 01.07.2015 по 31.12.2015</w:t>
            </w:r>
          </w:p>
        </w:tc>
      </w:tr>
      <w:tr w:rsidR="003A78FA"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горячего водоснабжения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холодного водоснабжения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водоотведения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горячего водоснабжения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холодного водоснабжения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водоотведения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t>1.</w:t>
            </w:r>
          </w:p>
        </w:tc>
        <w:tc>
          <w:tcPr>
            <w:tcW w:w="14858" w:type="dxa"/>
            <w:gridSpan w:val="11"/>
          </w:tcPr>
          <w:p w:rsidR="003A78FA" w:rsidRDefault="003A78FA">
            <w:pPr>
              <w:pStyle w:val="ConsPlusNormal"/>
            </w:pPr>
            <w:r>
              <w:t>Многоквартирные и жилые дома с холодным и горячим водоснабжением, с централизованным водоотведением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</w:t>
            </w:r>
            <w:r>
              <w:lastRenderedPageBreak/>
              <w:t>ые раковинами, мойками кухонными, унитазами, ваннами 1650 - 1700 мм, душем</w:t>
            </w:r>
          </w:p>
        </w:tc>
        <w:tc>
          <w:tcPr>
            <w:tcW w:w="1474" w:type="dxa"/>
            <w:vAlign w:val="center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4,13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7,48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3,685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4,543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8,228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4,956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8,976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ваннами 1500 - 1550 мм, </w:t>
            </w:r>
            <w:r>
              <w:lastRenderedPageBreak/>
              <w:t>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3,28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7,35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4,477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8,085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3,936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4,884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8,82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1.3.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ваннами 1200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3,21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7,22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3,531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4,411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7,942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3,852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4,812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8,664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и горячим водоснабжением, с </w:t>
            </w:r>
            <w:r>
              <w:lastRenderedPageBreak/>
              <w:t>централизованным водоотведением, оборудованные раковинами, мойками кухонными, унитазами,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1,64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4,38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1,804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3,014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4,818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1,968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3,288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5,256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1.5.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и горячим водоснабжением, с централизованным водоотведением, оборудованные раковинами, мойками </w:t>
            </w:r>
            <w:r>
              <w:lastRenderedPageBreak/>
              <w:t>кухонными, унитазами,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3,46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5,98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3,806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6,578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3,024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4,152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7,176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1.6.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1,188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3,718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1,296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4,056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t>2.</w:t>
            </w:r>
          </w:p>
        </w:tc>
        <w:tc>
          <w:tcPr>
            <w:tcW w:w="14858" w:type="dxa"/>
            <w:gridSpan w:val="11"/>
            <w:vAlign w:val="center"/>
          </w:tcPr>
          <w:p w:rsidR="003A78FA" w:rsidRDefault="003A78FA">
            <w:pPr>
              <w:pStyle w:val="ConsPlusNormal"/>
            </w:pPr>
            <w:r>
              <w:t>Многоквартирные и жилые дома с холодным водоснабжением, с централизованным водоотведением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</w:t>
            </w:r>
            <w:r>
              <w:lastRenderedPageBreak/>
              <w:t>ием, с централизованным водоотведением, оборудованные водонагревателями, раковинами, мойками кухонными, унитазами, ваннами 1650 - 1700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в месяц на 1 </w:t>
            </w:r>
            <w:r>
              <w:lastRenderedPageBreak/>
              <w:t>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5,841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5,841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6,372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6,372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</w:t>
            </w:r>
            <w:r>
              <w:lastRenderedPageBreak/>
              <w:t>ые водонагревателями, раковинами, мойками кухонными, унитазами, ваннами 1500 - 1550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5,709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5,709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6,228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6,228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2.3.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</w:t>
            </w:r>
            <w:r>
              <w:lastRenderedPageBreak/>
              <w:t>унитазами, ваннами 1200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5,06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5,06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5,566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5,566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6,072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6,072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2.4.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мойками кухонными, унитазами,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4,741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4,741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</w:t>
            </w:r>
            <w:r>
              <w:lastRenderedPageBreak/>
              <w:t>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</w:t>
            </w:r>
            <w:r>
              <w:lastRenderedPageBreak/>
              <w:t>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4,191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4,191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4,572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4,572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2.6.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</w:t>
            </w:r>
            <w:r>
              <w:lastRenderedPageBreak/>
              <w:t>ем, оборудованные водонагревателями или без них,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3,972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3,972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2.7.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централизованным водоотведением, оборудованные водонагревателями или без них, </w:t>
            </w:r>
            <w:r>
              <w:lastRenderedPageBreak/>
              <w:t>оборудованные раковинами, мойками кухонными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3,108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2.8.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3,108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2.9.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</w:t>
            </w:r>
            <w:r>
              <w:lastRenderedPageBreak/>
              <w:t>холодным водоснабжением, с централизованным водоотведением, оборудованные водонагревателями или без них, оборудованные раковинами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в </w:t>
            </w:r>
            <w:r>
              <w:lastRenderedPageBreak/>
              <w:t>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2,046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2,046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2,232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2,232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lastRenderedPageBreak/>
              <w:t>3.</w:t>
            </w:r>
          </w:p>
        </w:tc>
        <w:tc>
          <w:tcPr>
            <w:tcW w:w="14858" w:type="dxa"/>
            <w:gridSpan w:val="11"/>
          </w:tcPr>
          <w:p w:rsidR="003A78FA" w:rsidRDefault="003A78FA">
            <w:pPr>
              <w:pStyle w:val="ConsPlusNormal"/>
            </w:pPr>
            <w:r>
              <w:t>Многоквартирные и жилые дома с холодным и горячим водоснабжением (или без него), с местной канализацией (в том числе выгребные ямы)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</w:t>
            </w:r>
            <w:r>
              <w:lastRenderedPageBreak/>
              <w:t>ямы), оборудованные водонагревателями, раковинами, мойками кухонными, унитазами, ваннами 1650 - 1700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4,983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5,436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и горячим водоснабжением, с местной канализацией (в том числе выгребные ямы), оборудованные раковинами, </w:t>
            </w:r>
            <w:r>
              <w:lastRenderedPageBreak/>
              <w:t>мойками кухонными, унитазами, ваннами 1650 - 1700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2,145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2,838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3,096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3.3.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ваннами 1500 - 1550 мм, </w:t>
            </w:r>
            <w:r>
              <w:lastRenderedPageBreak/>
              <w:t>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4,851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5,292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3.4.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ваннами 1200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4,28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4,708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3.5.</w:t>
            </w:r>
          </w:p>
        </w:tc>
        <w:tc>
          <w:tcPr>
            <w:tcW w:w="2665" w:type="dxa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</w:t>
            </w:r>
            <w:r>
              <w:lastRenderedPageBreak/>
              <w:t>ием, с местной канализацией (в том числе выгребные ямы), оборудованные водонагревателями или без них, раковинами, мойками кухонными, унитазами,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в месяц на 1 </w:t>
            </w:r>
            <w:r>
              <w:lastRenderedPageBreak/>
              <w:t>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3,883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4,236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3.6.</w:t>
            </w:r>
          </w:p>
        </w:tc>
        <w:tc>
          <w:tcPr>
            <w:tcW w:w="2665" w:type="dxa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</w:t>
            </w:r>
            <w:r>
              <w:lastRenderedPageBreak/>
              <w:t>ямы), оборудованные водонагревателями или без них, раковинами, унитазами,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3.7.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</w:t>
            </w:r>
            <w:r>
              <w:lastRenderedPageBreak/>
              <w:t>кухонными, унитазами,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3,333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3.8.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2,783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3.9.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</w:t>
            </w:r>
            <w:r>
              <w:lastRenderedPageBreak/>
              <w:t>жилые дома с холодным и горячим водоснабжением, с местной канализацией (в том числе выгребные ямы),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</w:t>
            </w:r>
            <w:r>
              <w:lastRenderedPageBreak/>
              <w:t>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0,85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1,68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0,935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1,848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1,02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2,016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3.10.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ямы), </w:t>
            </w:r>
            <w:r>
              <w:lastRenderedPageBreak/>
              <w:t>оборудованные водонагревателями или без них, раковинами, мойками кухонными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2,189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2,388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3.11.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местной канализацией (в том числе выгребные ямы), оборудованные раковинами, мойками кухонными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0,935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1,254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1,02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1,368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3.12.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</w:t>
            </w:r>
            <w:r>
              <w:lastRenderedPageBreak/>
              <w:t>жилые дома с холодным водоснабжением, с местной канализацией (в том числе выгребные ямы), оборудованные водонагревателями или без них, раковинами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</w:t>
            </w:r>
            <w:r>
              <w:lastRenderedPageBreak/>
              <w:t>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1,26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1,386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1,512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3.13.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</w:t>
            </w:r>
            <w:r>
              <w:lastRenderedPageBreak/>
              <w:t>ые водонагревателями или без них, 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3.14.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2,739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2,988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3.15.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</w:t>
            </w:r>
            <w:r>
              <w:lastRenderedPageBreak/>
              <w:t>жилые дома с холодным водоснабжением, с местной канализацией (в том числе выгребные ямы), оборудованные водонагревателями или без них, раковинами, мойками кухонными,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</w:t>
            </w:r>
            <w:r>
              <w:lastRenderedPageBreak/>
              <w:t>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3,289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3,588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3.16.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</w:t>
            </w:r>
            <w:r>
              <w:lastRenderedPageBreak/>
              <w:t>(в том числе выгребные ямы), оборудованные водонагревателями или без них, душем, мойками кухонными, унитазом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lastRenderedPageBreak/>
              <w:t>4.</w:t>
            </w:r>
          </w:p>
        </w:tc>
        <w:tc>
          <w:tcPr>
            <w:tcW w:w="14858" w:type="dxa"/>
            <w:gridSpan w:val="11"/>
            <w:vAlign w:val="center"/>
          </w:tcPr>
          <w:p w:rsidR="003A78FA" w:rsidRDefault="003A78FA">
            <w:pPr>
              <w:pStyle w:val="ConsPlusNormal"/>
            </w:pPr>
            <w:r>
              <w:t>Многоквартирные дома (общежития) с холодным и горячим водоснабжением (или без него), с централизованным водоотведением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дома (общежития) с холодным и горячим водоснабжением, с централизованным водоотведением, оборудованные общими </w:t>
            </w:r>
            <w:r>
              <w:lastRenderedPageBreak/>
              <w:t>душевыми, 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1,54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1,694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2,739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4,433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1,848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2,988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4,836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4.2.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дома (общежития) с холодным водоснабжением, с централизованным водоотведением, оборудованные водонагревателями, общими душевыми, 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3,993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3,993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4,356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4,356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</w:t>
            </w:r>
            <w:r>
              <w:lastRenderedPageBreak/>
              <w:t>ием, с местной канализацией (в том числе выгребные ямы),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</w:t>
            </w:r>
            <w:r>
              <w:lastRenderedPageBreak/>
              <w:t>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0,81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2,47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0,891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1,826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2,717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0,972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1,992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2,964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4.4.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водоснабжением, с централизованным водоотведением, оборудованные 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0,66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2,002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2,662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2,184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2,904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4.5.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дома (общежития) с холодным водоснабжением, с централизованным водоотведением, оборудованные мойками кухонными, 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3,443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3,443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3,756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3,756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t>5.</w:t>
            </w:r>
          </w:p>
        </w:tc>
        <w:tc>
          <w:tcPr>
            <w:tcW w:w="14858" w:type="dxa"/>
            <w:gridSpan w:val="11"/>
          </w:tcPr>
          <w:p w:rsidR="003A78FA" w:rsidRDefault="003A78FA">
            <w:pPr>
              <w:pStyle w:val="ConsPlusNormal"/>
            </w:pPr>
            <w:r>
              <w:t>Многоквартирные и жилые дома с холодным водоснабжением, без водоотведения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без водоотведения, оборудованные раковинами, </w:t>
            </w:r>
            <w:r>
              <w:lastRenderedPageBreak/>
              <w:t>мойками кухонными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1,75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1,925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5.2.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без водоотведения, оборудованные раковинами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1,26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1,386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1,512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t>6.</w:t>
            </w:r>
          </w:p>
        </w:tc>
        <w:tc>
          <w:tcPr>
            <w:tcW w:w="2665" w:type="dxa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водопользованием из водоразборных колонок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</w:tbl>
    <w:p w:rsidR="003A78FA" w:rsidRDefault="003A78FA">
      <w:pPr>
        <w:pStyle w:val="ConsPlusNormal"/>
        <w:sectPr w:rsidR="003A78FA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right"/>
        <w:outlineLvl w:val="0"/>
      </w:pPr>
      <w:r>
        <w:t>Утверждены</w:t>
      </w:r>
    </w:p>
    <w:p w:rsidR="003A78FA" w:rsidRDefault="003A78FA">
      <w:pPr>
        <w:pStyle w:val="ConsPlusNormal"/>
        <w:jc w:val="right"/>
      </w:pPr>
      <w:r>
        <w:t>распоряжением</w:t>
      </w:r>
    </w:p>
    <w:p w:rsidR="003A78FA" w:rsidRDefault="003A78FA">
      <w:pPr>
        <w:pStyle w:val="ConsPlusNormal"/>
        <w:jc w:val="right"/>
      </w:pPr>
      <w:r>
        <w:t>департамента</w:t>
      </w:r>
    </w:p>
    <w:p w:rsidR="003A78FA" w:rsidRDefault="003A78FA">
      <w:pPr>
        <w:pStyle w:val="ConsPlusNormal"/>
        <w:jc w:val="right"/>
      </w:pPr>
      <w:r>
        <w:t>жилищно-коммунального хозяйства</w:t>
      </w:r>
    </w:p>
    <w:p w:rsidR="003A78FA" w:rsidRDefault="003A78FA">
      <w:pPr>
        <w:pStyle w:val="ConsPlusNormal"/>
        <w:jc w:val="right"/>
      </w:pPr>
      <w:r>
        <w:t>Кировской области</w:t>
      </w:r>
    </w:p>
    <w:p w:rsidR="003A78FA" w:rsidRDefault="003A78FA">
      <w:pPr>
        <w:pStyle w:val="ConsPlusNormal"/>
        <w:jc w:val="right"/>
      </w:pPr>
      <w:r>
        <w:t>от 13 августа 2012 г. N 1-р</w:t>
      </w: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Title"/>
        <w:jc w:val="center"/>
      </w:pPr>
      <w:bookmarkStart w:id="1" w:name="P558"/>
      <w:bookmarkEnd w:id="1"/>
      <w:r>
        <w:t>НОРМАТИВЫ</w:t>
      </w:r>
    </w:p>
    <w:p w:rsidR="003A78FA" w:rsidRDefault="003A78FA">
      <w:pPr>
        <w:pStyle w:val="ConsPlusTitle"/>
        <w:jc w:val="center"/>
      </w:pPr>
      <w:r>
        <w:t>ПОТРЕБЛЕНИЯ КОММУНАЛЬНЫХ УСЛУГ ПО ХОЛОДНОМУ И ГОРЯЧЕМУ</w:t>
      </w:r>
    </w:p>
    <w:p w:rsidR="003A78FA" w:rsidRDefault="003A78FA">
      <w:pPr>
        <w:pStyle w:val="ConsPlusTitle"/>
        <w:jc w:val="center"/>
      </w:pPr>
      <w:r>
        <w:t>ВОДОСНАБЖЕНИЮ, ВОДООТВЕДЕНИЮ В ЖИЛЫХ ПОМЕЩЕНИЯХ</w:t>
      </w:r>
    </w:p>
    <w:p w:rsidR="003A78FA" w:rsidRDefault="003A78FA">
      <w:pPr>
        <w:pStyle w:val="ConsPlusTitle"/>
        <w:jc w:val="center"/>
      </w:pPr>
      <w:r>
        <w:t>В МУНИЦИПАЛЬНЫХ ОБРАЗОВАНИЯХ КИРОВСКОЙ ОБЛАСТИ</w:t>
      </w:r>
    </w:p>
    <w:p w:rsidR="003A78FA" w:rsidRDefault="003A78FA">
      <w:pPr>
        <w:pStyle w:val="ConsPlusTitle"/>
        <w:jc w:val="center"/>
      </w:pPr>
      <w:r>
        <w:t>С РАСЧЕТНОЙ ПРОДОЛЖИТЕЛЬНОСТЬЮ ХОЛОДНОГО ПЕРИОДА</w:t>
      </w:r>
    </w:p>
    <w:p w:rsidR="003A78FA" w:rsidRDefault="003A78FA">
      <w:pPr>
        <w:pStyle w:val="ConsPlusTitle"/>
        <w:jc w:val="center"/>
      </w:pPr>
      <w:r>
        <w:t>СО СРЕДНЕСУТОЧНОЙ ТЕМПЕРАТУРОЙ МЕНЬШЕ 8 ГРАДУСОВ ЦЕЛЬСИЯ</w:t>
      </w:r>
    </w:p>
    <w:p w:rsidR="003A78FA" w:rsidRDefault="003A78FA">
      <w:pPr>
        <w:pStyle w:val="ConsPlusTitle"/>
        <w:jc w:val="center"/>
      </w:pPr>
      <w:r>
        <w:t>В ТЕЧЕНИЕ 231 КАЛЕНДАРНОГО ДНЯ</w:t>
      </w:r>
    </w:p>
    <w:p w:rsidR="003A78FA" w:rsidRDefault="003A78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5758"/>
        <w:gridCol w:w="113"/>
      </w:tblGrid>
      <w:tr w:rsidR="003A78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78FA" w:rsidRDefault="003A78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департамента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>жилищно-коммунального хозяйства Кировской области</w:t>
            </w:r>
          </w:p>
          <w:p w:rsidR="003A78FA" w:rsidRDefault="003A78FA">
            <w:pPr>
              <w:pStyle w:val="ConsPlusNormal"/>
              <w:jc w:val="center"/>
            </w:pPr>
            <w:r>
              <w:rPr>
                <w:color w:val="392C69"/>
              </w:rPr>
              <w:t>от 24.12.2014 N 99-р (ред. 13.03.2015))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78FA" w:rsidRDefault="003A78FA">
            <w:pPr>
              <w:pStyle w:val="ConsPlusNormal"/>
            </w:pPr>
          </w:p>
        </w:tc>
      </w:tr>
    </w:tbl>
    <w:p w:rsidR="003A78FA" w:rsidRDefault="003A78FA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46"/>
        <w:gridCol w:w="1797"/>
        <w:gridCol w:w="1007"/>
        <w:gridCol w:w="1419"/>
        <w:gridCol w:w="1419"/>
        <w:gridCol w:w="1368"/>
        <w:gridCol w:w="1419"/>
        <w:gridCol w:w="1419"/>
        <w:gridCol w:w="1368"/>
        <w:gridCol w:w="1419"/>
        <w:gridCol w:w="1419"/>
        <w:gridCol w:w="1368"/>
      </w:tblGrid>
      <w:tr w:rsidR="003A78FA">
        <w:tc>
          <w:tcPr>
            <w:tcW w:w="794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t>N груп</w:t>
            </w:r>
            <w:r>
              <w:lastRenderedPageBreak/>
              <w:t>пы</w:t>
            </w:r>
          </w:p>
        </w:tc>
        <w:tc>
          <w:tcPr>
            <w:tcW w:w="2665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Степень благоустройс</w:t>
            </w:r>
            <w:r>
              <w:lastRenderedPageBreak/>
              <w:t>тва многоквартирного дома, этажность</w:t>
            </w:r>
          </w:p>
        </w:tc>
        <w:tc>
          <w:tcPr>
            <w:tcW w:w="1474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Единица </w:t>
            </w:r>
            <w:r>
              <w:lastRenderedPageBreak/>
              <w:t>измерения</w:t>
            </w:r>
          </w:p>
        </w:tc>
        <w:tc>
          <w:tcPr>
            <w:tcW w:w="1191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Норматив потреблен</w:t>
            </w:r>
            <w:r>
              <w:lastRenderedPageBreak/>
              <w:t>ия коммунальной услуги горячего водоснабжения</w:t>
            </w:r>
          </w:p>
        </w:tc>
        <w:tc>
          <w:tcPr>
            <w:tcW w:w="1191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Норматив потреблен</w:t>
            </w:r>
            <w:r>
              <w:lastRenderedPageBreak/>
              <w:t>ия коммунальной услуги холодного водоснабжения</w:t>
            </w:r>
          </w:p>
        </w:tc>
        <w:tc>
          <w:tcPr>
            <w:tcW w:w="1191" w:type="dxa"/>
            <w:vMerge w:val="restart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Норматив потреблен</w:t>
            </w:r>
            <w:r>
              <w:lastRenderedPageBreak/>
              <w:t>ия коммунальной услуги водоотведения</w:t>
            </w:r>
          </w:p>
        </w:tc>
        <w:tc>
          <w:tcPr>
            <w:tcW w:w="7146" w:type="dxa"/>
            <w:gridSpan w:val="6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При наличии технической возможности установки коллективных, индивидуальных или общих (квартирных) приборов учета</w:t>
            </w:r>
          </w:p>
        </w:tc>
      </w:tr>
      <w:tr w:rsidR="003A78FA"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3573" w:type="dxa"/>
            <w:gridSpan w:val="3"/>
          </w:tcPr>
          <w:p w:rsidR="003A78FA" w:rsidRDefault="003A78FA">
            <w:pPr>
              <w:pStyle w:val="ConsPlusNormal"/>
              <w:jc w:val="center"/>
            </w:pPr>
            <w:r>
              <w:t>с 01.01.2015 по 30.06.2015</w:t>
            </w:r>
          </w:p>
        </w:tc>
        <w:tc>
          <w:tcPr>
            <w:tcW w:w="3573" w:type="dxa"/>
            <w:gridSpan w:val="3"/>
          </w:tcPr>
          <w:p w:rsidR="003A78FA" w:rsidRDefault="003A78FA">
            <w:pPr>
              <w:pStyle w:val="ConsPlusNormal"/>
              <w:jc w:val="center"/>
            </w:pPr>
            <w:r>
              <w:t>с 01.07.2015 по 31.12.2015</w:t>
            </w:r>
          </w:p>
        </w:tc>
      </w:tr>
      <w:tr w:rsidR="003A78FA"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0" w:type="auto"/>
            <w:vMerge/>
          </w:tcPr>
          <w:p w:rsidR="003A78FA" w:rsidRDefault="003A78FA">
            <w:pPr>
              <w:pStyle w:val="ConsPlusNormal"/>
            </w:pP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горячего водоснабжения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холодного водоснабжения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водоотведения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горячего водоснабжения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холодного водоснабжения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Норматив потребления коммунальной услуги водоотведения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t>1.</w:t>
            </w:r>
          </w:p>
        </w:tc>
        <w:tc>
          <w:tcPr>
            <w:tcW w:w="14858" w:type="dxa"/>
            <w:gridSpan w:val="11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665" w:type="dxa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и горячим водоснабжением, с централизованным водоотведением, оборудованные раковинами, мойками </w:t>
            </w:r>
            <w:r>
              <w:lastRenderedPageBreak/>
              <w:t>кухонными, унитазами, ваннами 1650 - 1700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4,14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7,48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3,674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4,554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8,228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4,968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8,976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ваннами 1500 - 1550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3,27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7,35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3,597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4,488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8,085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3,924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4,896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8,82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</w:t>
            </w:r>
            <w:r>
              <w:lastRenderedPageBreak/>
              <w:t>жилые дома с холодным и горячим водоснабжением, с централизованным водоотведением, оборудованные раковинами, мойками кухонными, унитазами, ваннами 1200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</w:t>
            </w:r>
            <w:r>
              <w:lastRenderedPageBreak/>
              <w:t>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3,20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7,23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3,52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4,433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7,953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8,676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1.4.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</w:t>
            </w:r>
            <w:r>
              <w:lastRenderedPageBreak/>
              <w:t>ем, оборудованные раковинами, мойками кухонными, унитазами,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1,63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4,38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1,793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3,025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4,818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1,956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5,256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1.5.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3,47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5,98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2,761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3,817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6,578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3,012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4,164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7,176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1.6.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1,188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3,718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1,296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4,056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t>2.</w:t>
            </w:r>
          </w:p>
        </w:tc>
        <w:tc>
          <w:tcPr>
            <w:tcW w:w="14858" w:type="dxa"/>
            <w:gridSpan w:val="11"/>
          </w:tcPr>
          <w:p w:rsidR="003A78FA" w:rsidRDefault="003A78FA">
            <w:pPr>
              <w:pStyle w:val="ConsPlusNormal"/>
            </w:pPr>
            <w:r>
              <w:t>Многоквартирные и жилые дома с холодным водоснабжением, с централизованным водоотведением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</w:t>
            </w:r>
            <w:r>
              <w:lastRenderedPageBreak/>
              <w:t>ем, оборудованные водонагревателями, раковинами, мойками кухонными, унитазами, ваннами 1650 - 1700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5,841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5,841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6,372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6,372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централизованным водоотведением, оборудованные водонагревателями, раковинами, </w:t>
            </w:r>
            <w:r>
              <w:lastRenderedPageBreak/>
              <w:t>мойками кухонными, унитазами, ваннами 1500 - 1550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5,709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5,709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6,228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6,288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2.3.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ваннами 1200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5,06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5,06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5,566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5,566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6,072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6,072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</w:t>
            </w:r>
            <w:r>
              <w:lastRenderedPageBreak/>
              <w:t>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мойками кухонными, унитазами,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</w:t>
            </w:r>
            <w:r>
              <w:lastRenderedPageBreak/>
              <w:t>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4,741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4,741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2.5.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</w:t>
            </w:r>
            <w:r>
              <w:lastRenderedPageBreak/>
              <w:t>ием, с централизованным водоотведением, оборудованные водонагревателями, раковинами, мойками кухонными, унитазами,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в месяц на 1 </w:t>
            </w:r>
            <w:r>
              <w:lastRenderedPageBreak/>
              <w:t>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4,191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4,191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4,572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4,572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2.6.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</w:t>
            </w:r>
            <w:r>
              <w:lastRenderedPageBreak/>
              <w:t>елями или без них,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3,972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3,972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2.7.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мойками </w:t>
            </w:r>
            <w:r>
              <w:lastRenderedPageBreak/>
              <w:t>кухонными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3,108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2.8.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3,108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2.9.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</w:t>
            </w:r>
            <w:r>
              <w:lastRenderedPageBreak/>
              <w:t>нным водоотведением, оборудованные водонагревателями или без них, оборудованные раковинами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2,046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2,046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2,232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2,232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lastRenderedPageBreak/>
              <w:t>3.</w:t>
            </w:r>
          </w:p>
        </w:tc>
        <w:tc>
          <w:tcPr>
            <w:tcW w:w="14858" w:type="dxa"/>
            <w:gridSpan w:val="11"/>
          </w:tcPr>
          <w:p w:rsidR="003A78FA" w:rsidRDefault="003A78FA">
            <w:pPr>
              <w:pStyle w:val="ConsPlusNormal"/>
            </w:pPr>
            <w:r>
              <w:t>Многоквартирные и жилые дома с холодным и горячим водоснабжением (или без него), с местной канализацией (в том числе выгребные ямы)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</w:t>
            </w:r>
            <w:r>
              <w:lastRenderedPageBreak/>
              <w:t>елями, раковинами, мойками кухонными, унитазами, ваннами 1650 - 1700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4,983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5,436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и горячим водоснабжением, с местной канализацией (в том числе выгребные ямы), оборудованные раковинами, мойками кухонными, унитазами, ваннами 1650 </w:t>
            </w:r>
            <w:r>
              <w:lastRenderedPageBreak/>
              <w:t>- 1700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2,145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2,838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3,096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3.3.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ваннами 1500 - 1550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4,851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5,292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</w:t>
            </w:r>
            <w:r>
              <w:lastRenderedPageBreak/>
              <w:t>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ваннами 1200 мм,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в </w:t>
            </w:r>
            <w:r>
              <w:lastRenderedPageBreak/>
              <w:t>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4,28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4,708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5,136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3.5.</w:t>
            </w:r>
          </w:p>
        </w:tc>
        <w:tc>
          <w:tcPr>
            <w:tcW w:w="2665" w:type="dxa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</w:t>
            </w:r>
            <w:r>
              <w:lastRenderedPageBreak/>
              <w:t>выгребные ямы), оборудованные водонагревателями или без них, раковинами, мойками кухонными, унитазами,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3,883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4,236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3.6.</w:t>
            </w:r>
          </w:p>
        </w:tc>
        <w:tc>
          <w:tcPr>
            <w:tcW w:w="2665" w:type="dxa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</w:t>
            </w:r>
            <w:r>
              <w:lastRenderedPageBreak/>
              <w:t>елями или без них, раковинами, унитазами,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3.7.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3,333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3,636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3.8.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</w:t>
            </w:r>
            <w:r>
              <w:lastRenderedPageBreak/>
              <w:t>рные и жилые дома с холодным водоснабжением, с местной канализацией (в том числе выгребные ямы), оборудованные водонагревателями или без них,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</w:t>
            </w:r>
            <w:r>
              <w:lastRenderedPageBreak/>
              <w:t>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2,783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3.9.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</w:t>
            </w:r>
            <w:r>
              <w:lastRenderedPageBreak/>
              <w:t>ием, с местной канализацией (в том числе выгребные ямы),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</w:t>
            </w:r>
            <w:r>
              <w:lastRenderedPageBreak/>
              <w:t>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0,85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1,69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0,935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1,02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2,028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3.10.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ямы), оборудованные водонагревателями или </w:t>
            </w:r>
            <w:r>
              <w:lastRenderedPageBreak/>
              <w:t>без них, раковинами, мойками кухонными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2,189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2,388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3.11.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местной канализацией (в том числе выгребные ямы), оборудованные раковинами, мойками кухонными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0,935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1,254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1,02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1,368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3.12.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</w:t>
            </w:r>
            <w:r>
              <w:lastRenderedPageBreak/>
              <w:t>местной канализацией (в том числе выгребные ямы), оборудованные водонагревателями или без них, раковинами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</w:t>
            </w:r>
            <w:r>
              <w:lastRenderedPageBreak/>
              <w:t>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1,26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1,386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1,512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3.13.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</w:t>
            </w:r>
            <w:r>
              <w:lastRenderedPageBreak/>
              <w:t>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3.14.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душем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2,739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2,988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3.15.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</w:t>
            </w:r>
            <w:r>
              <w:lastRenderedPageBreak/>
              <w:t>местной канализацией (в том числе выгребные ямы), оборудованные водонагревателями или без них, раковинами, мойками кухонными, ваннами без душа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</w:t>
            </w:r>
            <w:r>
              <w:lastRenderedPageBreak/>
              <w:t>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3,289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3,588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lastRenderedPageBreak/>
              <w:t>4.</w:t>
            </w:r>
          </w:p>
        </w:tc>
        <w:tc>
          <w:tcPr>
            <w:tcW w:w="14858" w:type="dxa"/>
            <w:gridSpan w:val="11"/>
          </w:tcPr>
          <w:p w:rsidR="003A78FA" w:rsidRDefault="003A78FA">
            <w:pPr>
              <w:pStyle w:val="ConsPlusNormal"/>
            </w:pPr>
            <w:r>
              <w:t>Многоквартирные дома (общежития) с холодным и горячим водоснабжением, с централизованным водоотведением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дома (общежития) с холодным и горячим водоснабжением, с централизованным водоотведением, </w:t>
            </w:r>
            <w:r>
              <w:lastRenderedPageBreak/>
              <w:t>оборудованные общими душевыми, 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1,53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4,03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1,683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4,433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1,836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4,836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4.2.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водоснабжением, с местной канализацией (в том числе выгребные ямы), оборудованные раковинами, мойками кухонными,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2,47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0,891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1,826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2,717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0,972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1,992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2,964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2665" w:type="dxa"/>
          </w:tcPr>
          <w:p w:rsidR="003A78FA" w:rsidRDefault="003A78FA">
            <w:pPr>
              <w:pStyle w:val="ConsPlusNormal"/>
              <w:jc w:val="both"/>
            </w:pPr>
            <w:r>
              <w:t xml:space="preserve">Многоквартирные дома (общежития) с холодным и </w:t>
            </w:r>
            <w:r>
              <w:lastRenderedPageBreak/>
              <w:t>горячим водоснабжением, с централизованным водоотведением, оборудованные раковинами, унитазами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метров в месяц </w:t>
            </w:r>
            <w:r>
              <w:lastRenderedPageBreak/>
              <w:t>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0,59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1,82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0,649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2,002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2,651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0,708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2,184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2,892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lastRenderedPageBreak/>
              <w:t>5.</w:t>
            </w:r>
          </w:p>
        </w:tc>
        <w:tc>
          <w:tcPr>
            <w:tcW w:w="14858" w:type="dxa"/>
            <w:gridSpan w:val="11"/>
          </w:tcPr>
          <w:p w:rsidR="003A78FA" w:rsidRDefault="003A78FA">
            <w:pPr>
              <w:pStyle w:val="ConsPlusNormal"/>
            </w:pPr>
            <w:r>
              <w:t>Многоквартирные и жилые дома с холодным водоснабжением, без водоотведения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холодным водоснабжением, без водоотведения, оборудованные раковинами, мойками кухонными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1,75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1,925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2,1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2665" w:type="dxa"/>
            <w:vAlign w:val="center"/>
          </w:tcPr>
          <w:p w:rsidR="003A78FA" w:rsidRDefault="003A78FA">
            <w:pPr>
              <w:pStyle w:val="ConsPlusNormal"/>
              <w:jc w:val="both"/>
            </w:pPr>
            <w:r>
              <w:t>Многокварти</w:t>
            </w:r>
            <w:r>
              <w:lastRenderedPageBreak/>
              <w:t>рные и жилые дома с холодным водоснабжением, без водоотведения, оборудованные раковинами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 xml:space="preserve">куб. </w:t>
            </w:r>
            <w:r>
              <w:lastRenderedPageBreak/>
              <w:t>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1,26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1,386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1,512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  <w:tr w:rsidR="003A78FA">
        <w:tc>
          <w:tcPr>
            <w:tcW w:w="794" w:type="dxa"/>
          </w:tcPr>
          <w:p w:rsidR="003A78FA" w:rsidRDefault="003A78FA">
            <w:pPr>
              <w:pStyle w:val="ConsPlusNormal"/>
              <w:jc w:val="center"/>
              <w:outlineLvl w:val="1"/>
            </w:pPr>
            <w:r>
              <w:lastRenderedPageBreak/>
              <w:t>6.</w:t>
            </w:r>
          </w:p>
        </w:tc>
        <w:tc>
          <w:tcPr>
            <w:tcW w:w="2665" w:type="dxa"/>
          </w:tcPr>
          <w:p w:rsidR="003A78FA" w:rsidRDefault="003A78FA">
            <w:pPr>
              <w:pStyle w:val="ConsPlusNormal"/>
              <w:jc w:val="both"/>
            </w:pPr>
            <w:r>
              <w:t>Многоквартирные и жилые дома с водопользованием из водоразборных колонок</w:t>
            </w:r>
          </w:p>
        </w:tc>
        <w:tc>
          <w:tcPr>
            <w:tcW w:w="1474" w:type="dxa"/>
          </w:tcPr>
          <w:p w:rsidR="003A78FA" w:rsidRDefault="003A78FA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0,91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3A78FA" w:rsidRDefault="003A78FA">
            <w:pPr>
              <w:pStyle w:val="ConsPlusNormal"/>
              <w:jc w:val="center"/>
            </w:pPr>
            <w:r>
              <w:t>x</w:t>
            </w:r>
          </w:p>
        </w:tc>
      </w:tr>
    </w:tbl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jc w:val="both"/>
      </w:pPr>
    </w:p>
    <w:p w:rsidR="003A78FA" w:rsidRDefault="003A78F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EC3" w:rsidRDefault="00916EC3">
      <w:bookmarkStart w:id="2" w:name="_GoBack"/>
      <w:bookmarkEnd w:id="2"/>
    </w:p>
    <w:sectPr w:rsidR="00916EC3">
      <w:pgSz w:w="16838" w:h="11905" w:orient="landscape"/>
      <w:pgMar w:top="1701" w:right="397" w:bottom="850" w:left="397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8FA"/>
    <w:rsid w:val="003A78FA"/>
    <w:rsid w:val="0091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78FA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3A78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A78FA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3A78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A78FA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Page">
    <w:name w:val="ConsPlusTitlePage"/>
    <w:rsid w:val="003A78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78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A78F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78FA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3A78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A78FA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3A78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A78FA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Page">
    <w:name w:val="ConsPlusTitlePage"/>
    <w:rsid w:val="003A78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78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A78F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0&amp;n=86308&amp;dst=100005" TargetMode="External"/><Relationship Id="rId13" Type="http://schemas.openxmlformats.org/officeDocument/2006/relationships/hyperlink" Target="https://login.consultant.ru/link/?req=doc&amp;base=RLAW240&amp;n=65216&amp;dst=10000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240&amp;n=73259&amp;dst=100004" TargetMode="External"/><Relationship Id="rId12" Type="http://schemas.openxmlformats.org/officeDocument/2006/relationships/hyperlink" Target="https://login.consultant.ru/link/?req=doc&amp;base=RLAW240&amp;n=76328&amp;dst=100239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65216&amp;dst=100005" TargetMode="External"/><Relationship Id="rId11" Type="http://schemas.openxmlformats.org/officeDocument/2006/relationships/hyperlink" Target="https://login.consultant.ru/link/?req=doc&amp;base=RLAW240&amp;n=262198&amp;dst=100296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240&amp;n=86308&amp;dst=100007" TargetMode="External"/><Relationship Id="rId10" Type="http://schemas.openxmlformats.org/officeDocument/2006/relationships/hyperlink" Target="https://login.consultant.ru/link/?req=doc&amp;base=LAW&amp;n=461309&amp;dst=1005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11791&amp;dst=608" TargetMode="External"/><Relationship Id="rId14" Type="http://schemas.openxmlformats.org/officeDocument/2006/relationships/hyperlink" Target="https://login.consultant.ru/link/?req=doc&amp;base=RLAW240&amp;n=86308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58</Pages>
  <Words>3956</Words>
  <Characters>22550</Characters>
  <Application>Microsoft Office Word</Application>
  <DocSecurity>0</DocSecurity>
  <Lines>187</Lines>
  <Paragraphs>52</Paragraphs>
  <ScaleCrop>false</ScaleCrop>
  <Company/>
  <LinksUpToDate>false</LinksUpToDate>
  <CharactersWithSpaces>26454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Чукреева Надежда Сергеевна</dc:creator>
  <cp:lastModifiedBy>Чукреева Надежда Сергеевна</cp:lastModifiedBy>
  <cp:revision>1</cp:revision>
  <dcterms:created xsi:type="dcterms:W3CDTF">2026-04-09T08:28:00Z</dcterms:created>
  <dcterms:modified xsi:type="dcterms:W3CDTF">2026-04-09T08:28:00Z</dcterms:modified>
</cp:coreProperties>
</file>