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F6" w:rsidRDefault="006B65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65F6" w:rsidRDefault="006B65F6">
      <w:pPr>
        <w:pStyle w:val="ConsPlusNormal"/>
        <w:jc w:val="both"/>
        <w:outlineLvl w:val="0"/>
      </w:pPr>
    </w:p>
    <w:p w:rsidR="006B65F6" w:rsidRDefault="006B65F6">
      <w:pPr>
        <w:pStyle w:val="ConsPlusTitle"/>
        <w:jc w:val="center"/>
        <w:outlineLvl w:val="0"/>
      </w:pPr>
      <w:r>
        <w:t>ПРАВИТЕЛЬСТВО КИРОВСКОЙ ОБЛАСТИ</w:t>
      </w:r>
    </w:p>
    <w:p w:rsidR="006B65F6" w:rsidRDefault="006B65F6">
      <w:pPr>
        <w:pStyle w:val="ConsPlusTitle"/>
        <w:jc w:val="center"/>
      </w:pPr>
    </w:p>
    <w:p w:rsidR="006B65F6" w:rsidRDefault="006B65F6">
      <w:pPr>
        <w:pStyle w:val="ConsPlusTitle"/>
        <w:jc w:val="center"/>
      </w:pPr>
      <w:r>
        <w:t>ПОСТАНОВЛЕНИЕ</w:t>
      </w:r>
    </w:p>
    <w:p w:rsidR="006B65F6" w:rsidRDefault="006B65F6">
      <w:pPr>
        <w:pStyle w:val="ConsPlusTitle"/>
        <w:jc w:val="center"/>
      </w:pPr>
      <w:r>
        <w:t>от 12 декабря 2014 г. N 15/198</w:t>
      </w:r>
    </w:p>
    <w:p w:rsidR="006B65F6" w:rsidRDefault="006B65F6">
      <w:pPr>
        <w:pStyle w:val="ConsPlusTitle"/>
        <w:jc w:val="center"/>
      </w:pPr>
    </w:p>
    <w:p w:rsidR="006B65F6" w:rsidRDefault="006B65F6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6B65F6" w:rsidRDefault="006B65F6">
      <w:pPr>
        <w:pStyle w:val="ConsPlusTitle"/>
        <w:jc w:val="center"/>
      </w:pPr>
      <w:r>
        <w:t>ПОСТАВЩИКАМИ СОЦИАЛЬНЫХ УСЛУГ В КИРОВСКОЙ ОБЛАСТИ</w:t>
      </w:r>
    </w:p>
    <w:p w:rsidR="006B65F6" w:rsidRDefault="006B65F6">
      <w:pPr>
        <w:pStyle w:val="ConsPlusNormal"/>
        <w:jc w:val="center"/>
      </w:pPr>
      <w:r>
        <w:t>Список изменяющих документов</w:t>
      </w:r>
    </w:p>
    <w:p w:rsidR="006B65F6" w:rsidRDefault="006B65F6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B65F6" w:rsidRDefault="006B65F6">
      <w:pPr>
        <w:pStyle w:val="ConsPlusNormal"/>
        <w:jc w:val="center"/>
      </w:pPr>
      <w:r>
        <w:t xml:space="preserve">от 27.05.2015 </w:t>
      </w:r>
      <w:hyperlink r:id="rId6" w:history="1">
        <w:r>
          <w:rPr>
            <w:color w:val="0000FF"/>
          </w:rPr>
          <w:t>N 40/266</w:t>
        </w:r>
      </w:hyperlink>
      <w:r>
        <w:t xml:space="preserve">, от 26.10.2015 </w:t>
      </w:r>
      <w:hyperlink r:id="rId7" w:history="1">
        <w:r>
          <w:rPr>
            <w:color w:val="0000FF"/>
          </w:rPr>
          <w:t>N 67/696</w:t>
        </w:r>
      </w:hyperlink>
      <w:r>
        <w:t xml:space="preserve">, от 11.04.2016 </w:t>
      </w:r>
      <w:hyperlink r:id="rId8" w:history="1">
        <w:r>
          <w:rPr>
            <w:color w:val="0000FF"/>
          </w:rPr>
          <w:t>N 93/194</w:t>
        </w:r>
      </w:hyperlink>
      <w:r>
        <w:t>,</w:t>
      </w:r>
    </w:p>
    <w:p w:rsidR="006B65F6" w:rsidRDefault="006B65F6">
      <w:pPr>
        <w:pStyle w:val="ConsPlusNormal"/>
        <w:jc w:val="center"/>
      </w:pPr>
      <w:r>
        <w:t xml:space="preserve">от 19.05.2016 </w:t>
      </w:r>
      <w:hyperlink r:id="rId9" w:history="1">
        <w:r>
          <w:rPr>
            <w:color w:val="0000FF"/>
          </w:rPr>
          <w:t>N 101/306</w:t>
        </w:r>
      </w:hyperlink>
      <w:r>
        <w:t xml:space="preserve">, от 23.08.2016 </w:t>
      </w:r>
      <w:hyperlink r:id="rId10" w:history="1">
        <w:r>
          <w:rPr>
            <w:color w:val="0000FF"/>
          </w:rPr>
          <w:t>N 5/56</w:t>
        </w:r>
      </w:hyperlink>
      <w:r>
        <w:t xml:space="preserve">, от 15.11.2016 </w:t>
      </w:r>
      <w:hyperlink r:id="rId11" w:history="1">
        <w:r>
          <w:rPr>
            <w:color w:val="0000FF"/>
          </w:rPr>
          <w:t>N 28/184</w:t>
        </w:r>
      </w:hyperlink>
      <w:r>
        <w:t>,</w:t>
      </w:r>
    </w:p>
    <w:p w:rsidR="006B65F6" w:rsidRDefault="006B65F6">
      <w:pPr>
        <w:pStyle w:val="ConsPlusNormal"/>
        <w:jc w:val="center"/>
      </w:pPr>
      <w:r>
        <w:t xml:space="preserve">от 20.01.2017 </w:t>
      </w:r>
      <w:hyperlink r:id="rId12" w:history="1">
        <w:r>
          <w:rPr>
            <w:color w:val="0000FF"/>
          </w:rPr>
          <w:t>N 41/27</w:t>
        </w:r>
      </w:hyperlink>
      <w:r>
        <w:t xml:space="preserve">, от 25.10.2017 </w:t>
      </w:r>
      <w:hyperlink r:id="rId13" w:history="1">
        <w:r>
          <w:rPr>
            <w:color w:val="0000FF"/>
          </w:rPr>
          <w:t>N 44-П</w:t>
        </w:r>
      </w:hyperlink>
      <w:r>
        <w:t>)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(с изменениями, внесенными Федеральным законом от 21.07.2014 N 256-ФЗ), </w:t>
      </w:r>
      <w:hyperlink r:id="rId15" w:history="1">
        <w:r>
          <w:rPr>
            <w:color w:val="0000FF"/>
          </w:rPr>
          <w:t>пункта 8 статьи 3</w:t>
        </w:r>
      </w:hyperlink>
      <w:r>
        <w:t xml:space="preserve"> Закона Кировской области от 11.11.2014 N 469-ЗО "О социальном обслуживании граждан в Кировской области" Правительство Кировской области постановляет: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Кировской области согласно приложению.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2.1. От 04.02.2003 </w:t>
      </w:r>
      <w:hyperlink r:id="rId16" w:history="1">
        <w:r>
          <w:rPr>
            <w:color w:val="0000FF"/>
          </w:rPr>
          <w:t>N 35/24</w:t>
        </w:r>
      </w:hyperlink>
      <w:r>
        <w:t xml:space="preserve"> "О мерах по реализации постановления Правительства Российской Федерации от 17.04.2002 N 244 "О плате за стационарное обслуживание граждан пожилого возраста и инвалидов".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2.2. От 12.09.2006 </w:t>
      </w:r>
      <w:hyperlink r:id="rId17" w:history="1">
        <w:r>
          <w:rPr>
            <w:color w:val="0000FF"/>
          </w:rPr>
          <w:t>N 70/214</w:t>
        </w:r>
      </w:hyperlink>
      <w:r>
        <w:t xml:space="preserve"> "О порядке предоставления материальной помощи гражданам, находящимся в трудной жизненной ситуации в Кировской области".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2.3. От 06.08.2010 </w:t>
      </w:r>
      <w:hyperlink r:id="rId18" w:history="1">
        <w:r>
          <w:rPr>
            <w:color w:val="0000FF"/>
          </w:rPr>
          <w:t>N 62/376</w:t>
        </w:r>
      </w:hyperlink>
      <w:r>
        <w:t xml:space="preserve"> "О внесении изменения в постановление Правительства области от 12.09.2006 N 70/214".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2.4. От 10.10.2006 </w:t>
      </w:r>
      <w:hyperlink r:id="rId19" w:history="1">
        <w:r>
          <w:rPr>
            <w:color w:val="0000FF"/>
          </w:rPr>
          <w:t>N 72/239</w:t>
        </w:r>
      </w:hyperlink>
      <w:r>
        <w:t xml:space="preserve"> "О внесении изменений в постановление Правительства области от 04.02.2003 N 35/24".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2.5. От 30.05.2008 </w:t>
      </w:r>
      <w:hyperlink r:id="rId20" w:history="1">
        <w:r>
          <w:rPr>
            <w:color w:val="0000FF"/>
          </w:rPr>
          <w:t>N 133/215</w:t>
        </w:r>
      </w:hyperlink>
      <w:r>
        <w:t xml:space="preserve"> "О внесении изменения в постановление Правительства области от 04.02.2003 N 35/24".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2.6. От 06.07.2010 </w:t>
      </w:r>
      <w:hyperlink r:id="rId21" w:history="1">
        <w:r>
          <w:rPr>
            <w:color w:val="0000FF"/>
          </w:rPr>
          <w:t>N 57/305</w:t>
        </w:r>
      </w:hyperlink>
      <w:r>
        <w:t xml:space="preserve"> "О внесении изменений в постановление Правительства области от 04.02.2003 N 35/24".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2.7. От 27.12.2011 </w:t>
      </w:r>
      <w:hyperlink r:id="rId22" w:history="1">
        <w:r>
          <w:rPr>
            <w:color w:val="0000FF"/>
          </w:rPr>
          <w:t>N 134/740</w:t>
        </w:r>
      </w:hyperlink>
      <w:r>
        <w:t xml:space="preserve"> "О внесении изменений в постановление Правительства Кировской области от 04.02.2003 N 35/24".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2.8. От 23.06.2009 </w:t>
      </w:r>
      <w:hyperlink r:id="rId23" w:history="1">
        <w:r>
          <w:rPr>
            <w:color w:val="0000FF"/>
          </w:rPr>
          <w:t>N 15/149</w:t>
        </w:r>
      </w:hyperlink>
      <w:r>
        <w:t xml:space="preserve"> "Об организации социального обслуживания населения в Кировской области".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2.9. От 07.07.2011 </w:t>
      </w:r>
      <w:hyperlink r:id="rId24" w:history="1">
        <w:r>
          <w:rPr>
            <w:color w:val="0000FF"/>
          </w:rPr>
          <w:t>N 110/283</w:t>
        </w:r>
      </w:hyperlink>
      <w:r>
        <w:t xml:space="preserve"> "О внесении изменений в постановление Правительства Кировской области от 23.06.2009 N 15/149".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2.10. От 07.12.2011 </w:t>
      </w:r>
      <w:hyperlink r:id="rId25" w:history="1">
        <w:r>
          <w:rPr>
            <w:color w:val="0000FF"/>
          </w:rPr>
          <w:t>N 131/638</w:t>
        </w:r>
      </w:hyperlink>
      <w:r>
        <w:t xml:space="preserve"> "О внесении изменений в постановление Правительства </w:t>
      </w:r>
      <w:r>
        <w:lastRenderedPageBreak/>
        <w:t>Кировской области от 23.06.2009 N 15/149".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2.11. От 13.08.2013 </w:t>
      </w:r>
      <w:hyperlink r:id="rId26" w:history="1">
        <w:r>
          <w:rPr>
            <w:color w:val="0000FF"/>
          </w:rPr>
          <w:t>N 222/492</w:t>
        </w:r>
      </w:hyperlink>
      <w:r>
        <w:t xml:space="preserve"> "О внесении изменений в постановление Правительства Кировской области от 23.06.2009 N 15/149".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2.12. От 08.04.2014 </w:t>
      </w:r>
      <w:hyperlink r:id="rId27" w:history="1">
        <w:r>
          <w:rPr>
            <w:color w:val="0000FF"/>
          </w:rPr>
          <w:t>N 257/246</w:t>
        </w:r>
      </w:hyperlink>
      <w:r>
        <w:t xml:space="preserve"> "О внесении изменений в постановление Правительства Кировской области от 23.06.2009 N 15/149".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2.13. От 24.09.2014 </w:t>
      </w:r>
      <w:hyperlink r:id="rId28" w:history="1">
        <w:r>
          <w:rPr>
            <w:color w:val="0000FF"/>
          </w:rPr>
          <w:t>N 1/14</w:t>
        </w:r>
      </w:hyperlink>
      <w:r>
        <w:t xml:space="preserve"> "О внесении изменений в постановление Правительства Кировской области от 23.06.2009 N 15/149".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2.14. От 29.08.2012 </w:t>
      </w:r>
      <w:hyperlink r:id="rId29" w:history="1">
        <w:r>
          <w:rPr>
            <w:color w:val="0000FF"/>
          </w:rPr>
          <w:t>N 168/498</w:t>
        </w:r>
      </w:hyperlink>
      <w:r>
        <w:t xml:space="preserve"> "Об утверждении Административного регламента предоставления государственной услуги "Направление на социальное обслуживание отдельных категорий населения в государственные стационарные учреждения социального обслуживания".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2.15. От 07.07.2011 </w:t>
      </w:r>
      <w:hyperlink r:id="rId30" w:history="1">
        <w:r>
          <w:rPr>
            <w:color w:val="0000FF"/>
          </w:rPr>
          <w:t>N 110/280</w:t>
        </w:r>
      </w:hyperlink>
      <w:r>
        <w:t xml:space="preserve"> "О перечне гарантированных государством социальных услуг".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2.16. От 27.10.2014 </w:t>
      </w:r>
      <w:hyperlink r:id="rId31" w:history="1">
        <w:r>
          <w:rPr>
            <w:color w:val="0000FF"/>
          </w:rPr>
          <w:t>N 7/92</w:t>
        </w:r>
      </w:hyperlink>
      <w:r>
        <w:t xml:space="preserve"> "О внесении изменения в постановление Правительства Кировской области от 07.07.2011 N 110/280".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2.17. От 19.07.2011 </w:t>
      </w:r>
      <w:hyperlink r:id="rId32" w:history="1">
        <w:r>
          <w:rPr>
            <w:color w:val="0000FF"/>
          </w:rPr>
          <w:t>N 112/322</w:t>
        </w:r>
      </w:hyperlink>
      <w:r>
        <w:t xml:space="preserve"> "Об утверждении государственного стандарта социального обслуживания населения в Кировской области "Объем предоставления социальных услуг".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2.18. От 19.07.2011 </w:t>
      </w:r>
      <w:hyperlink r:id="rId33" w:history="1">
        <w:r>
          <w:rPr>
            <w:color w:val="0000FF"/>
          </w:rPr>
          <w:t>N 112/323</w:t>
        </w:r>
      </w:hyperlink>
      <w:r>
        <w:t xml:space="preserve"> "О примерном перечне дополнительных социальных услуг".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2.19. От 07.08.2012 </w:t>
      </w:r>
      <w:hyperlink r:id="rId34" w:history="1">
        <w:r>
          <w:rPr>
            <w:color w:val="0000FF"/>
          </w:rPr>
          <w:t>N 165/452</w:t>
        </w:r>
      </w:hyperlink>
      <w:r>
        <w:t xml:space="preserve"> "О внесении изменений в постановление Правительства Кировской области от 19.07.2011 N 112/323".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2.20. От 21.05.2013 </w:t>
      </w:r>
      <w:hyperlink r:id="rId35" w:history="1">
        <w:r>
          <w:rPr>
            <w:color w:val="0000FF"/>
          </w:rPr>
          <w:t>N 209/279</w:t>
        </w:r>
      </w:hyperlink>
      <w:r>
        <w:t xml:space="preserve"> "О внесении изменений в постановление Правительства Кировской области от 19.07.2011 N 112/323".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2.21. От 26.08.2013 </w:t>
      </w:r>
      <w:hyperlink r:id="rId36" w:history="1">
        <w:r>
          <w:rPr>
            <w:color w:val="0000FF"/>
          </w:rPr>
          <w:t>N 224/534</w:t>
        </w:r>
      </w:hyperlink>
      <w:r>
        <w:t xml:space="preserve"> "О внесении изменения в постановление Правительства Кировской области от 19.07.2011 N 112/323".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3. Внести изменение в постановление Правительства Кировской области от 05.10.2010 N 72/496 "О внесении изменений в некоторые правовые акты области", исключив из него </w:t>
      </w:r>
      <w:hyperlink r:id="rId37" w:history="1">
        <w:r>
          <w:rPr>
            <w:color w:val="0000FF"/>
          </w:rPr>
          <w:t>пункт 8</w:t>
        </w:r>
      </w:hyperlink>
      <w:r>
        <w:t>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4. Внести изменения в постановление Правительства Кировской области от 10.05.2012 N 151/255 "О внесении изменений в некоторые постановления Правительства Кировской области", исключив из него </w:t>
      </w:r>
      <w:hyperlink r:id="rId38" w:history="1">
        <w:r>
          <w:rPr>
            <w:color w:val="0000FF"/>
          </w:rPr>
          <w:t>пункты 8</w:t>
        </w:r>
      </w:hyperlink>
      <w:r>
        <w:t xml:space="preserve"> и </w:t>
      </w:r>
      <w:hyperlink r:id="rId39" w:history="1">
        <w:r>
          <w:rPr>
            <w:color w:val="0000FF"/>
          </w:rPr>
          <w:t>10</w:t>
        </w:r>
      </w:hyperlink>
      <w:r>
        <w:t>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</w:t>
      </w:r>
      <w:proofErr w:type="spellStart"/>
      <w:r>
        <w:t>Курдюмова</w:t>
      </w:r>
      <w:proofErr w:type="spellEnd"/>
      <w:r>
        <w:t xml:space="preserve"> Д.А.</w:t>
      </w:r>
    </w:p>
    <w:p w:rsidR="006B65F6" w:rsidRDefault="006B65F6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01.01.2015.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right"/>
      </w:pPr>
      <w:r>
        <w:t>Губернатор -</w:t>
      </w:r>
    </w:p>
    <w:p w:rsidR="006B65F6" w:rsidRDefault="006B65F6">
      <w:pPr>
        <w:pStyle w:val="ConsPlusNormal"/>
        <w:jc w:val="right"/>
      </w:pPr>
      <w:r>
        <w:t>Председатель Правительства</w:t>
      </w:r>
    </w:p>
    <w:p w:rsidR="006B65F6" w:rsidRDefault="006B65F6">
      <w:pPr>
        <w:pStyle w:val="ConsPlusNormal"/>
        <w:jc w:val="right"/>
      </w:pPr>
      <w:r>
        <w:t>Кировской области</w:t>
      </w:r>
    </w:p>
    <w:p w:rsidR="006B65F6" w:rsidRDefault="006B65F6">
      <w:pPr>
        <w:pStyle w:val="ConsPlusNormal"/>
        <w:jc w:val="right"/>
      </w:pPr>
      <w:r>
        <w:t>Н.Ю.БЕЛЫХ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right"/>
        <w:outlineLvl w:val="0"/>
      </w:pPr>
      <w:r>
        <w:lastRenderedPageBreak/>
        <w:t>Приложение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right"/>
      </w:pPr>
      <w:r>
        <w:t>Утвержден</w:t>
      </w:r>
    </w:p>
    <w:p w:rsidR="006B65F6" w:rsidRDefault="006B65F6">
      <w:pPr>
        <w:pStyle w:val="ConsPlusNormal"/>
        <w:jc w:val="right"/>
      </w:pPr>
      <w:r>
        <w:t>постановлением</w:t>
      </w:r>
    </w:p>
    <w:p w:rsidR="006B65F6" w:rsidRDefault="006B65F6">
      <w:pPr>
        <w:pStyle w:val="ConsPlusNormal"/>
        <w:jc w:val="right"/>
      </w:pPr>
      <w:r>
        <w:t>Правительства области</w:t>
      </w:r>
    </w:p>
    <w:p w:rsidR="006B65F6" w:rsidRDefault="006B65F6">
      <w:pPr>
        <w:pStyle w:val="ConsPlusNormal"/>
        <w:jc w:val="right"/>
      </w:pPr>
      <w:r>
        <w:t>от 12 декабря 2014 г. N 15/198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Title"/>
        <w:jc w:val="center"/>
      </w:pPr>
      <w:bookmarkStart w:id="0" w:name="P60"/>
      <w:bookmarkEnd w:id="0"/>
      <w:r>
        <w:t>ПОРЯДОК</w:t>
      </w:r>
    </w:p>
    <w:p w:rsidR="006B65F6" w:rsidRDefault="006B65F6">
      <w:pPr>
        <w:pStyle w:val="ConsPlusTitle"/>
        <w:jc w:val="center"/>
      </w:pPr>
      <w:r>
        <w:t>ПРЕДОСТАВЛЕНИЯ СОЦИАЛЬНЫХ УСЛУГ</w:t>
      </w:r>
    </w:p>
    <w:p w:rsidR="006B65F6" w:rsidRDefault="006B65F6">
      <w:pPr>
        <w:pStyle w:val="ConsPlusTitle"/>
        <w:jc w:val="center"/>
      </w:pPr>
      <w:r>
        <w:t>ПОСТАВЩИКАМИ СОЦИАЛЬНЫХ УСЛУГ В КИРОВСКОЙ ОБЛАСТИ</w:t>
      </w:r>
    </w:p>
    <w:p w:rsidR="006B65F6" w:rsidRDefault="006B65F6">
      <w:pPr>
        <w:pStyle w:val="ConsPlusNormal"/>
        <w:jc w:val="center"/>
      </w:pPr>
      <w:r>
        <w:t>Список изменяющих документов</w:t>
      </w:r>
    </w:p>
    <w:p w:rsidR="006B65F6" w:rsidRDefault="006B65F6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B65F6" w:rsidRDefault="006B65F6">
      <w:pPr>
        <w:pStyle w:val="ConsPlusNormal"/>
        <w:jc w:val="center"/>
      </w:pPr>
      <w:r>
        <w:t xml:space="preserve">от 26.10.2015 </w:t>
      </w:r>
      <w:hyperlink r:id="rId41" w:history="1">
        <w:r>
          <w:rPr>
            <w:color w:val="0000FF"/>
          </w:rPr>
          <w:t>N 67/696</w:t>
        </w:r>
      </w:hyperlink>
      <w:r>
        <w:t xml:space="preserve">, от 11.04.2016 </w:t>
      </w:r>
      <w:hyperlink r:id="rId42" w:history="1">
        <w:r>
          <w:rPr>
            <w:color w:val="0000FF"/>
          </w:rPr>
          <w:t>N 93/194</w:t>
        </w:r>
      </w:hyperlink>
      <w:r>
        <w:t xml:space="preserve">, от 19.05.2016 </w:t>
      </w:r>
      <w:hyperlink r:id="rId43" w:history="1">
        <w:r>
          <w:rPr>
            <w:color w:val="0000FF"/>
          </w:rPr>
          <w:t>N 101/306</w:t>
        </w:r>
      </w:hyperlink>
      <w:r>
        <w:t>,</w:t>
      </w:r>
    </w:p>
    <w:p w:rsidR="006B65F6" w:rsidRDefault="006B65F6">
      <w:pPr>
        <w:pStyle w:val="ConsPlusNormal"/>
        <w:jc w:val="center"/>
      </w:pPr>
      <w:r>
        <w:t xml:space="preserve">от 23.08.2016 </w:t>
      </w:r>
      <w:hyperlink r:id="rId44" w:history="1">
        <w:r>
          <w:rPr>
            <w:color w:val="0000FF"/>
          </w:rPr>
          <w:t>N 5/56</w:t>
        </w:r>
      </w:hyperlink>
      <w:r>
        <w:t xml:space="preserve">, от 15.11.2016 </w:t>
      </w:r>
      <w:hyperlink r:id="rId45" w:history="1">
        <w:r>
          <w:rPr>
            <w:color w:val="0000FF"/>
          </w:rPr>
          <w:t>N 28/184</w:t>
        </w:r>
      </w:hyperlink>
      <w:r>
        <w:t xml:space="preserve">, от 25.10.2017 </w:t>
      </w:r>
      <w:hyperlink r:id="rId46" w:history="1">
        <w:r>
          <w:rPr>
            <w:color w:val="0000FF"/>
          </w:rPr>
          <w:t>N 44-П</w:t>
        </w:r>
      </w:hyperlink>
      <w:r>
        <w:t>)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1. Общие положения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социальных услуг поставщиками социальных услуг в Кировской области (далее - Порядок) определяет правила предоставления социальных услуг поставщиками социальных услуг в Кировской области гражданам, признанным нуждающимися в социальном обслуживании, в форме социального обслуживания на дому, в полустационарной и стационарной форме социального обслуживания, а также срочных социальных услуг.</w:t>
      </w:r>
      <w:proofErr w:type="gramEnd"/>
    </w:p>
    <w:p w:rsidR="006B65F6" w:rsidRDefault="006B65F6">
      <w:pPr>
        <w:pStyle w:val="ConsPlusNormal"/>
        <w:spacing w:before="220"/>
        <w:ind w:firstLine="540"/>
        <w:jc w:val="both"/>
      </w:pPr>
      <w:r>
        <w:t>Особенности предоставления социальных услуг несовершеннолетним, находящимся в социально опасном положении или иной трудной жизненной ситуации, областными государственными учреждениями социального обслуживания населения, подведомственными министерству социального развития Кировской области, устанавливаются постановлением Правительства Кировской области.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19.05.2016 N 101/306)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Понятия, используемые в настоящем Порядке, применяются в значениях, определенных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1.2. Право на предоставление социальных услуг имеют граждане Российской Федерации, иностранные граждане и лица без гражданства, постоянно проживающие на территории Кировской области, беженцы, признанные нуждающимися в социальном обслуживании (далее - гражданин, получатель социальных услуг), в порядке, установленном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Предоставление социальных услуг включает в себя предоставление получателю социальных услуг, указанных в </w:t>
      </w:r>
      <w:hyperlink r:id="rId50" w:history="1">
        <w:r>
          <w:rPr>
            <w:color w:val="0000FF"/>
          </w:rPr>
          <w:t>перечне</w:t>
        </w:r>
      </w:hyperlink>
      <w:r>
        <w:t xml:space="preserve"> социальных услуг, предоставляемых поставщиками социальных услуг, по видам социальных услуг, утвержденном Законом Кировской области от 11.11.2014 N 469-ЗО "О социальном обслуживании граждан в Кировской области" (далее - Закон Кировской области от 11.11.2014 N 469-ЗО).</w:t>
      </w:r>
      <w:proofErr w:type="gramEnd"/>
    </w:p>
    <w:p w:rsidR="006B65F6" w:rsidRDefault="006B65F6">
      <w:pPr>
        <w:pStyle w:val="ConsPlusNormal"/>
        <w:spacing w:before="220"/>
        <w:ind w:firstLine="540"/>
        <w:jc w:val="both"/>
      </w:pPr>
      <w:r>
        <w:t>1.4. Социальное обслуживание осуществляется кировскими областными государственными организациями социального обслуживания населения, негосударственными (коммерческими и некоммерческими), в том числе социально ориентированными некоммерческими, организациями, предоставляющими социальные услуги, иными юридическими лицами независимо от их организационно-правовой формы и индивидуальными предпринимателями, осуществляющими социальное обслуживание в соответствующих формах социального обслуживания (далее - поставщик социальных услуг).</w:t>
      </w:r>
    </w:p>
    <w:p w:rsidR="006B65F6" w:rsidRDefault="006B65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lastRenderedPageBreak/>
        <w:t xml:space="preserve">1.5. При получении социальных услуг в соответствующих формах социального обслуживания получатели социальных услуг имеют права и исполняют обязанности, предусмотренные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2. Наименование и стандарты социальных услуг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hyperlink w:anchor="P371" w:history="1">
        <w:r>
          <w:rPr>
            <w:color w:val="0000FF"/>
          </w:rPr>
          <w:t>Наименование</w:t>
        </w:r>
      </w:hyperlink>
      <w:r>
        <w:t xml:space="preserve"> и стандарты социальных услуг, предоставляемых поставщиками социальных услуг в Кировской области, представлены в приложении к настоящему Порядку.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3. Правила предоставления социальных услуг</w:t>
      </w:r>
    </w:p>
    <w:p w:rsidR="006B65F6" w:rsidRDefault="006B65F6">
      <w:pPr>
        <w:pStyle w:val="ConsPlusNormal"/>
        <w:jc w:val="center"/>
      </w:pPr>
      <w:r>
        <w:t>бесплатно, за плату или частичную плату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>3.1. Социальные услуги в объемах, определяемых стандартами социальных услуг, предоставляются во всех формах социального обслуживания бесплатно, за плату или частичную плату.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Решение об условиях оказания социальных услуг бесплатно или за частичную плату принимается поставщиками социальных </w:t>
      </w:r>
      <w:proofErr w:type="gramStart"/>
      <w:r>
        <w:t>услуг</w:t>
      </w:r>
      <w:proofErr w:type="gramEnd"/>
      <w:r>
        <w:t xml:space="preserve"> на основании представляемых получателем социальных услуг или его законным представителем следующих документов: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несовершеннолетнего, - для получателей социальных услуг, указанных в </w:t>
      </w:r>
      <w:hyperlink w:anchor="P98" w:history="1">
        <w:r>
          <w:rPr>
            <w:color w:val="0000FF"/>
          </w:rPr>
          <w:t>абзаце втором пункта 3.2</w:t>
        </w:r>
      </w:hyperlink>
      <w:r>
        <w:t xml:space="preserve"> настоящего Порядка;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документов, свидетельствующих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конфликтов, - для получателей социальных услуг, указанных в </w:t>
      </w:r>
      <w:hyperlink w:anchor="P99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личность, либо документа, содержащего сведения о регистрации по месту пребывания, - для получателей социальных услуг, указанных в </w:t>
      </w:r>
      <w:hyperlink w:anchor="P100" w:history="1">
        <w:r>
          <w:rPr>
            <w:color w:val="0000FF"/>
          </w:rPr>
          <w:t>абзаце четвертом пункта 3.2</w:t>
        </w:r>
      </w:hyperlink>
      <w:r>
        <w:t xml:space="preserve"> настоящего Порядка;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удостоверения ветерана Великой Отечественной войны - для получателей социальных услуг, указанных в </w:t>
      </w:r>
      <w:hyperlink w:anchor="P101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103" w:history="1">
        <w:r>
          <w:rPr>
            <w:color w:val="0000FF"/>
          </w:rPr>
          <w:t>седьмом пункта 3.2</w:t>
        </w:r>
      </w:hyperlink>
      <w:r>
        <w:t xml:space="preserve"> настоящего Порядка;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удостоверения инвалида Великой Отечественной войны - для получателей социальных услуг, указанных в </w:t>
      </w:r>
      <w:hyperlink w:anchor="P102" w:history="1">
        <w:r>
          <w:rPr>
            <w:color w:val="0000FF"/>
          </w:rPr>
          <w:t>абзаце шестом пункта 3.2</w:t>
        </w:r>
      </w:hyperlink>
      <w:r>
        <w:t xml:space="preserve"> настоящего Порядка.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" w:name="P97"/>
      <w:bookmarkEnd w:id="1"/>
      <w:r>
        <w:t>3.2. Социальные услуги предоставляются бесплатно: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" w:name="P98"/>
      <w:bookmarkEnd w:id="2"/>
      <w:r>
        <w:t>несовершеннолетним;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" w:name="P99"/>
      <w:bookmarkEnd w:id="3"/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лицам без определенного места жительства;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участникам Великой Отечественной войны 1941 - 1945 годов;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инвалидам Великой Отечественной войны 1941 - 1945 годов;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лицам, награжденным знаком "Жителю блокадного Ленинграда".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Социальные услуги в форме социального обслуживания на дому и в полустационарной </w:t>
      </w:r>
      <w:r>
        <w:lastRenderedPageBreak/>
        <w:t xml:space="preserve">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предельной величины среднедушевого дохода для предоставления социальных услуг бесплатно, установленной </w:t>
      </w:r>
      <w:hyperlink r:id="rId55" w:history="1">
        <w:r>
          <w:rPr>
            <w:color w:val="0000FF"/>
          </w:rPr>
          <w:t>статьей 6</w:t>
        </w:r>
      </w:hyperlink>
      <w:r>
        <w:t xml:space="preserve"> Закона Кировской области от 11.11.2014 N 469-ЗО, или равен ей.</w:t>
      </w:r>
      <w:proofErr w:type="gramEnd"/>
    </w:p>
    <w:p w:rsidR="006B65F6" w:rsidRDefault="006B65F6">
      <w:pPr>
        <w:pStyle w:val="ConsPlusNormal"/>
        <w:spacing w:before="220"/>
        <w:ind w:firstLine="540"/>
        <w:jc w:val="both"/>
      </w:pPr>
      <w:r>
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3.4.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</w:t>
      </w:r>
      <w:hyperlink r:id="rId56" w:history="1">
        <w:r>
          <w:rPr>
            <w:color w:val="0000FF"/>
          </w:rPr>
          <w:t>статьей 6</w:t>
        </w:r>
      </w:hyperlink>
      <w:r>
        <w:t xml:space="preserve"> Закона Кировской области от 11.11.2014 N 469-ЗО.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3.5. Социальные услуги в стационарной форме социального обслуживания предоставляются получателям социальных услуг за плату или частичную плату, за исключением получателей социальных услуг,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9" w:history="1">
        <w:r>
          <w:rPr>
            <w:color w:val="0000FF"/>
          </w:rPr>
          <w:t>третьем пункта 3.2</w:t>
        </w:r>
      </w:hyperlink>
      <w:r>
        <w:t xml:space="preserve"> настоящего Порядка.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3.6. Размер платы за предоставленные социальные услуги и порядок ее взимания с получателя социальных услуг устанавливаются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3.7. В случае изменения среднедушевого дохода получателя социальных услуг, находящегося на социальном обслуживании, и (или) предельной величины среднедушевого дохода размер платы за оказание социальных услуг подлежит пересмотру поставщиком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Получатель социальных услуг или его законный представитель не позднее чем в месячный срок со дня наступления соответствующего обстоятельства обязаны письменно извещать об этом поставщика социальных услуг с приложением подтверждающих документов.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3.8. Социальные услуги, предоставленные поставщиком социальных услуг сверх объемов, определяемых стандартом социальных услуг, оказываются получателям социальных услуг на условиях полной оплаты.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3.9. 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4. Требования к деятельности поставщиков социальных услуг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>4.1. Поставщики социальных услуг обязаны: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осуществлять свою деятельность в соответствии с законодательством Российской Федерации, Кировской области;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предоставлять социальные услуги получателю социальных услуг в соответствии с индивидуальной программой предоставления социальных услуг и условиями договора, заключенного с получателем социальных услуг или его законным представителем, на основании требований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28.12.2013 N 442-ФЗ;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предоставлять срочные социальные услуги в соответствии со </w:t>
      </w:r>
      <w:hyperlink r:id="rId58" w:history="1">
        <w:r>
          <w:rPr>
            <w:color w:val="0000FF"/>
          </w:rPr>
          <w:t>статьей 21</w:t>
        </w:r>
      </w:hyperlink>
      <w:r>
        <w:t xml:space="preserve"> Федерального закона от 28.12.2013 N 442-ФЗ;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представлять бесплатно в доступной форме получателям социальных услуг или их законным </w:t>
      </w:r>
      <w:r>
        <w:lastRenderedPageBreak/>
        <w:t>представителям информацию об их правах и обязанностях, о видах социальных услуг, сроках, порядке и условиях их предоставления, о тарифах на эти услуги и их стоимости для получателя социальных услуг либо о возможности получать их бесплатно;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представлять органу исполнительной власти области в сфере социального обслуживания информацию для формирования регистра получателей социальных услуг;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осуществлять социальное сопровождение граждан в соответствии со </w:t>
      </w:r>
      <w:hyperlink r:id="rId59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предоставлять получателям социальных услуг возможность пользоваться услугами связи, в том числе информационно-телекоммуникационной сети "Интернет", и услугами почтовой связи при получении услуг в организациях социального обслуживания;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обеспечивать сохранность личных вещей и ценностей получателей социальных услуг;</w:t>
      </w:r>
    </w:p>
    <w:p w:rsidR="006B65F6" w:rsidRDefault="006B65F6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обеспечивать условия доступности для инвалидов социальных услуг и объектов (помещения, здания и иные сооружения), в которых они предоставляются, оказывать помощь в преодолении барьеров, препятствующих получению социальной услуги (использованию объектов) наравне с другими лицами, в соответствии с требованиями, установленными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актами;</w:t>
      </w:r>
      <w:proofErr w:type="gramEnd"/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4.2. Поставщики социальных услуг при оказании социальных услуг не вправе: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5. Перечень документов, необходимых для предоставления</w:t>
      </w:r>
    </w:p>
    <w:p w:rsidR="006B65F6" w:rsidRDefault="006B65F6">
      <w:pPr>
        <w:pStyle w:val="ConsPlusNormal"/>
        <w:jc w:val="center"/>
      </w:pPr>
      <w:r>
        <w:lastRenderedPageBreak/>
        <w:t>социальной услуги, с указанием документов и информации,</w:t>
      </w:r>
    </w:p>
    <w:p w:rsidR="006B65F6" w:rsidRDefault="006B65F6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должен представить гражданин, и документов,</w:t>
      </w:r>
    </w:p>
    <w:p w:rsidR="006B65F6" w:rsidRDefault="006B65F6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подлежат представлению в рамках межведомственного</w:t>
      </w:r>
    </w:p>
    <w:p w:rsidR="006B65F6" w:rsidRDefault="006B65F6">
      <w:pPr>
        <w:pStyle w:val="ConsPlusNormal"/>
        <w:jc w:val="center"/>
      </w:pPr>
      <w:r>
        <w:t>информационного взаимодействия или представляются</w:t>
      </w:r>
    </w:p>
    <w:p w:rsidR="006B65F6" w:rsidRDefault="006B65F6">
      <w:pPr>
        <w:pStyle w:val="ConsPlusNormal"/>
        <w:jc w:val="center"/>
      </w:pPr>
      <w:r>
        <w:t>гражданином по собственной инициативе</w:t>
      </w:r>
    </w:p>
    <w:p w:rsidR="006B65F6" w:rsidRDefault="006B65F6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6B65F6" w:rsidRDefault="006B65F6">
      <w:pPr>
        <w:pStyle w:val="ConsPlusNormal"/>
        <w:jc w:val="center"/>
      </w:pPr>
      <w:r>
        <w:t>от 25.10.2017 N 44-П)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bookmarkStart w:id="8" w:name="P146"/>
      <w:bookmarkEnd w:id="8"/>
      <w:r>
        <w:t>5.1. Основанием для предоставления социальных услуг гражданину является индивидуальная программа предоставления социальных услуг (далее - индивидуальная программа).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5.2. Для предоставления социальных услуг в форме социального обслуживания на дому дополнительно к индивидуальной программе (за исключением срочных социальных услуг) представляются: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5.2.1. Копия документа, удостоверяющего личность гражданина.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5.2.2.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5.2.3. Справка о составе семьи с указанием даты рождения каждого члена семьи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5.2.4. </w:t>
      </w:r>
      <w:proofErr w:type="gramStart"/>
      <w:r>
        <w:t xml:space="preserve">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месяцу представления индивидуальной программы).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В случае предоставления социальных услуг лицам, указанным в </w:t>
      </w:r>
      <w:hyperlink w:anchor="P97" w:history="1">
        <w:r>
          <w:rPr>
            <w:color w:val="0000FF"/>
          </w:rPr>
          <w:t>пункте 3.2</w:t>
        </w:r>
      </w:hyperlink>
      <w:r>
        <w:t xml:space="preserve"> настоящего Порядка, документы, предусмотренные в </w:t>
      </w:r>
      <w:hyperlink w:anchor="P151" w:history="1">
        <w:r>
          <w:rPr>
            <w:color w:val="0000FF"/>
          </w:rPr>
          <w:t>подпункте 5.2.4 пункта 5.2</w:t>
        </w:r>
      </w:hyperlink>
      <w:r>
        <w:t xml:space="preserve"> настоящего Порядка, не представляются.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5.2.5. Документ, свидетельствующий о том, что гражданин является пострадавшим в результате чрезвычайных ситуаций или вооруженных межнациональных (межэтнических) конфликтов, - для граждан, пострадавших в результате чрезвычайных ситуаций или вооруженных межнациональных (межэтнических) конфликтов.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5.2.6. Удостоверение ветерана Великой Отечественной войны - для граждан, являющихся участниками Великой Отечественной войны или награжденных знаком "Жителю блокадного Ленинграда".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>5.2.7. Удостоверение инвалида Великой Отечественной войны - для граждан, являющихся инвалидами Великой Отечественной войны.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6" w:name="P156"/>
      <w:bookmarkEnd w:id="16"/>
      <w:r>
        <w:t>5.2.8.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lastRenderedPageBreak/>
        <w:t>5.2.9. Копия документа, подтверждающего право гражданина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 xml:space="preserve">5.2.10.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 xml:space="preserve">5.2.11. Индивидуальная программа реабилитации или абилитации инвалида (ребенка-инвалида),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0" w:name="P160"/>
      <w:bookmarkEnd w:id="20"/>
      <w:r>
        <w:t>5.2.12. Страховое свидетельство обязательного пенсионного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1" w:name="P161"/>
      <w:bookmarkEnd w:id="21"/>
      <w:r>
        <w:t>5.2.13.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- для граждан трудоспособного возраста.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2" w:name="P162"/>
      <w:bookmarkEnd w:id="22"/>
      <w:r>
        <w:t>5.2.14. Копия трудовой книжки (при наличии) - для граждан трудоспособного возраста.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5.3. Для предоставления социальных услуг в полустационарной форме социального обслуживания дополнительно к индивидуальной программе (за исключением срочных социальных услуг) представляются: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5.3.1. В комплексном центре социального обслуживания населения, центре социальной помощи семье и детям: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>5.3.1.1. Копия документа, удостоверяющего личность гражданина.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4" w:name="P166"/>
      <w:bookmarkEnd w:id="24"/>
      <w:r>
        <w:t>5.3.1.2.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5" w:name="P167"/>
      <w:bookmarkEnd w:id="25"/>
      <w:r>
        <w:t>5.3.1.3. Справка о составе семьи с указанием даты рождения каждого члена семьи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6" w:name="P168"/>
      <w:bookmarkEnd w:id="26"/>
      <w:r>
        <w:t xml:space="preserve">5.3.1.4. </w:t>
      </w:r>
      <w:proofErr w:type="gramStart"/>
      <w:r>
        <w:t xml:space="preserve">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месяцу представления индивидуальной программы).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В случае предоставления социальных услуг лицам, указанным в </w:t>
      </w:r>
      <w:hyperlink w:anchor="P97" w:history="1">
        <w:r>
          <w:rPr>
            <w:color w:val="0000FF"/>
          </w:rPr>
          <w:t>пункте 3.2</w:t>
        </w:r>
      </w:hyperlink>
      <w:r>
        <w:t xml:space="preserve"> настоящего Порядка, документы, предусмотренные в </w:t>
      </w:r>
      <w:hyperlink w:anchor="P168" w:history="1">
        <w:r>
          <w:rPr>
            <w:color w:val="0000FF"/>
          </w:rPr>
          <w:t>подпункте 5.3.1.4 пункта 5.3</w:t>
        </w:r>
      </w:hyperlink>
      <w:r>
        <w:t xml:space="preserve"> настоящего Порядка, не представляются.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>5.3.1.5. Документ, свидетельствующий о том, что гражданин является пострадавшим в результате чрезвычайных ситуаций или вооруженных межнациональных (межэтнических) конфликтов, - для граждан, пострадавших в результате чрезвычайных ситуаций или вооруженных межнациональных (межэтнических) конфликтов.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5.3.1.6. Удостоверение ветерана Великой Отечественной войны - для граждан, являющихся участниками Великой Отечественной войны или награжденных знаком "Жителю блокадного </w:t>
      </w:r>
      <w:r>
        <w:lastRenderedPageBreak/>
        <w:t>Ленинграда".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8" w:name="P172"/>
      <w:bookmarkEnd w:id="28"/>
      <w:r>
        <w:t>5.3.1.7. Удостоверение инвалида Великой Отечественной войны - для граждан, являющихся инвалидами Великой Отечественной войны.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>5.3.1.8.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0" w:name="P174"/>
      <w:bookmarkEnd w:id="30"/>
      <w:r>
        <w:t>5.3.1.9. Копия документа, подтверждающего право гражданина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1" w:name="P175"/>
      <w:bookmarkEnd w:id="31"/>
      <w:r>
        <w:t xml:space="preserve">5.3.1.10.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2" w:name="P176"/>
      <w:bookmarkEnd w:id="32"/>
      <w:r>
        <w:t xml:space="preserve">5.3.1.11. Индивидуальная программа реабилитации или абилитации инвалида (ребенка-инвалида),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3" w:name="P177"/>
      <w:bookmarkEnd w:id="33"/>
      <w:r>
        <w:t>5.3.1.12. Страховое свидетельство обязательного пенсионного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4" w:name="P178"/>
      <w:bookmarkEnd w:id="34"/>
      <w:r>
        <w:t>5.3.1.13.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- для граждан трудоспособного возраста.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5" w:name="P179"/>
      <w:bookmarkEnd w:id="35"/>
      <w:r>
        <w:t>5.3.1.14. Копия трудовой книжки (при наличии) - для граждан трудоспособного возраста.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5.3.2. В комплексном социальном центре по оказанию помощи лицам без определенного места жительства и занятий: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6" w:name="P181"/>
      <w:bookmarkEnd w:id="36"/>
      <w:r>
        <w:t>5.3.2.1. Копия документа, удостоверяющего личность гражданина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5.3.2.2.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5.3.2.3. Документ, содержащий сведения о регистрации по месту пребывания, - для граждан, указанных в </w:t>
      </w:r>
      <w:hyperlink w:anchor="P100" w:history="1">
        <w:r>
          <w:rPr>
            <w:color w:val="0000FF"/>
          </w:rPr>
          <w:t>абзаце четвертом пункта 3.2</w:t>
        </w:r>
      </w:hyperlink>
      <w:r>
        <w:t xml:space="preserve"> настоящего Порядка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5.3.2.4. Справка об освобождении из мест лишения свободы - для лиц, освободившихся из мест лишения свободы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5.3.2.5. Карта социального сопровождения лиц, освобожденных из учреждений уголовно-исполнительной системы, - для лиц, освободившихся из мест лишения свободы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7" w:name="P186"/>
      <w:bookmarkEnd w:id="37"/>
      <w:r>
        <w:t xml:space="preserve">5.3.2.6. Справка медицинской организации об отсутствии у гражданина заболеваний, представляющих опасность для окружающих, с результатами лабораторных исследований (реакция </w:t>
      </w:r>
      <w:proofErr w:type="spellStart"/>
      <w:r>
        <w:t>Вассермана</w:t>
      </w:r>
      <w:proofErr w:type="spellEnd"/>
      <w:r>
        <w:t xml:space="preserve"> (RW), флюорография или исследование мокроты на микобактерии туберкулеза (ВК - бациллы Коха)) (действительна в течение 1 года).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8" w:name="P187"/>
      <w:bookmarkEnd w:id="38"/>
      <w:r>
        <w:t>5.3.2.7. Копия полиса обязательного медицинского страхования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39" w:name="P188"/>
      <w:bookmarkEnd w:id="39"/>
      <w:r>
        <w:t xml:space="preserve">5.3.2.8. Копия страхового свидетельства обязательного пенсионного страхования (при </w:t>
      </w:r>
      <w:r>
        <w:lastRenderedPageBreak/>
        <w:t>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0" w:name="P189"/>
      <w:bookmarkEnd w:id="40"/>
      <w:r>
        <w:t xml:space="preserve">5.3.2.9.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экспертизы, - для граждан, имеющих группу инвалидности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1" w:name="P190"/>
      <w:bookmarkEnd w:id="41"/>
      <w:r>
        <w:t xml:space="preserve">5.3.2.10. Индивидуальная программа реабилитации или абилитации инвалида,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экспертизы, - для граждан, имеющих группу инвалидности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 Для предоставления социальных услуг в полустационарной или стационарной формах социального обслуживания дополнительно к индивидуальной программе (за исключением срочных социальных услуг) представляются: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5.4.1. В реабилитационном центре для детей с ограниченными возможностями: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2" w:name="P193"/>
      <w:bookmarkEnd w:id="42"/>
      <w:r>
        <w:t>5.4.1.1. Копия документа, удостоверяющего личность гражданина.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5.4.1.2.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5.4.1.3. </w:t>
      </w:r>
      <w:hyperlink r:id="rId65" w:history="1">
        <w:r>
          <w:rPr>
            <w:color w:val="0000FF"/>
          </w:rPr>
          <w:t>Заключение</w:t>
        </w:r>
      </w:hyperlink>
      <w:r>
        <w:t xml:space="preserve">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</w:t>
      </w:r>
      <w:proofErr w:type="gramStart"/>
      <w:r>
        <w:t>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(далее - приказ Министерства здравоохранения Российской Федерации от 29.04.2015 N 216н), с датой выдачи не более 3 последних календарных месяцев, предшествующих месяцу представления индивидуальной программы (при предоставлении социальных услуг в стационарной форме социального обслуживания), - для граждан в стационарной</w:t>
      </w:r>
      <w:proofErr w:type="gramEnd"/>
      <w:r>
        <w:t xml:space="preserve"> форме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5.4.1.4.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12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5.4.1.5.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экспертизы, - для ребенка-инвалида.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5.4.1.6. Индивидуальная программа реабилитации или абилитации ребенка-инвалида,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экспертизы, - для ребенка-инвалида.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5.4.1.7. История развития ребенка (форма N 112/у) или медицинская карта ребенка </w:t>
      </w:r>
      <w:hyperlink r:id="rId66" w:history="1">
        <w:r>
          <w:rPr>
            <w:color w:val="0000FF"/>
          </w:rPr>
          <w:t>(форма N 026/у-2000)</w:t>
        </w:r>
      </w:hyperlink>
      <w:r>
        <w:t xml:space="preserve"> с результатами лабораторных исследований: анализа на яйца гельминтов и энтеробиоз (действителен в течение 14 дней); общих анализов крови и мочи (действительны в течение 14 дней). Получателями социальных услуг в стационарной форме социального обслуживания дополнительно представляется результат бактериологического исследования на группу возбудителей кишечных инфекций (действителен в течение 14 дней с момента забора материала для исследований).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5.4.1.8. Сертификат о профилактических прививках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lastRenderedPageBreak/>
        <w:t>5.4.1.9. Заключение психолого-медико-педагогической комиссии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3" w:name="P202"/>
      <w:bookmarkEnd w:id="43"/>
      <w:r>
        <w:t>5.4.1.10. Справка об отсутствии контактов с инфекционными больными по месту проживания (действительна в течение 3 дней).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4" w:name="P203"/>
      <w:bookmarkEnd w:id="44"/>
      <w:r>
        <w:t>5.4.1.11. Полис обязательного медицинского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5.4.2. В центре реабилитации для лиц старше 18 лет: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5" w:name="P205"/>
      <w:bookmarkEnd w:id="45"/>
      <w:r>
        <w:t>5.4.2.1. Копия документа, удостоверяющего личность гражданина.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6" w:name="P206"/>
      <w:bookmarkEnd w:id="46"/>
      <w:r>
        <w:t>5.4.2.2.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7" w:name="P207"/>
      <w:bookmarkEnd w:id="47"/>
      <w:r>
        <w:t>5.4.2.3. Справка о составе семьи с указанием даты рождения каждого члена семьи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8" w:name="P208"/>
      <w:bookmarkEnd w:id="48"/>
      <w:r>
        <w:t xml:space="preserve">5.4.2.4. </w:t>
      </w:r>
      <w:proofErr w:type="gramStart"/>
      <w:r>
        <w:t xml:space="preserve">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месяцу представления индивидуальной программы).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В случае предоставления социальных услуг в стационарной форме социального обслуживания лицам, указанным в </w:t>
      </w:r>
      <w:hyperlink w:anchor="P99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Порядка, документы, предусмотренные в </w:t>
      </w:r>
      <w:hyperlink w:anchor="P208" w:history="1">
        <w:r>
          <w:rPr>
            <w:color w:val="0000FF"/>
          </w:rPr>
          <w:t>подпункте 5.4.2.4 пункта 5.4</w:t>
        </w:r>
      </w:hyperlink>
      <w:r>
        <w:t xml:space="preserve"> настоящего Порядка, не представляются.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В случае предоставления социальных услуг в полустационарной форме социального обслуживания лицам, указанным в </w:t>
      </w:r>
      <w:hyperlink w:anchor="P99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01" w:history="1">
        <w:r>
          <w:rPr>
            <w:color w:val="0000FF"/>
          </w:rPr>
          <w:t>пятом</w:t>
        </w:r>
      </w:hyperlink>
      <w:r>
        <w:t xml:space="preserve">, </w:t>
      </w:r>
      <w:hyperlink w:anchor="P102" w:history="1">
        <w:r>
          <w:rPr>
            <w:color w:val="0000FF"/>
          </w:rPr>
          <w:t>шестом</w:t>
        </w:r>
      </w:hyperlink>
      <w:r>
        <w:t xml:space="preserve">, </w:t>
      </w:r>
      <w:hyperlink w:anchor="P103" w:history="1">
        <w:r>
          <w:rPr>
            <w:color w:val="0000FF"/>
          </w:rPr>
          <w:t>седьмом пункта 3.2</w:t>
        </w:r>
      </w:hyperlink>
      <w:r>
        <w:t xml:space="preserve"> настоящего Порядка, документы, предусмотренные в </w:t>
      </w:r>
      <w:hyperlink w:anchor="P208" w:history="1">
        <w:r>
          <w:rPr>
            <w:color w:val="0000FF"/>
          </w:rPr>
          <w:t>подпункте 5.4.2.4 пункта 5.4</w:t>
        </w:r>
      </w:hyperlink>
      <w:r>
        <w:t xml:space="preserve"> настоящего Порядка, не представляются.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49" w:name="P211"/>
      <w:bookmarkEnd w:id="49"/>
      <w:r>
        <w:t>5.4.2.5. Документ, свидетельствующий о том, что гражданин является пострадавшим в результате чрезвычайных ситуаций или вооруженных межнациональных (межэтнических) конфликтов, - для граждан, пострадавших в результате чрезвычайных ситуаций или вооруженных межнациональных (межэтнических) конфликтов.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5.4.2.6. Удостоверение ветерана Великой Отечественной войны - для граждан, являющихся участниками Великой Отечественной войны или награжденных знаком "Жителю блокадного Ленинграда".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0" w:name="P213"/>
      <w:bookmarkEnd w:id="50"/>
      <w:r>
        <w:t>5.4.2.7. Удостоверение инвалида Великой Отечественной войны - для граждан, являющихся инвалидами Великой Отечественной войны.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1" w:name="P214"/>
      <w:bookmarkEnd w:id="51"/>
      <w:r>
        <w:t>5.4.2.8.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трех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2" w:name="P215"/>
      <w:bookmarkEnd w:id="52"/>
      <w:r>
        <w:t xml:space="preserve">5.4.2.9. Копия документа, подтверждающего право гражданина на получение меры </w:t>
      </w:r>
      <w:r>
        <w:lastRenderedPageBreak/>
        <w:t>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3" w:name="P216"/>
      <w:bookmarkEnd w:id="53"/>
      <w:r>
        <w:t xml:space="preserve">5.4.2.10.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4" w:name="P217"/>
      <w:bookmarkEnd w:id="54"/>
      <w:r>
        <w:t xml:space="preserve">5.4.2.11. Индивидуальная программа реабилитации или абилитации инвалида (ребенка-инвалида),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5" w:name="P218"/>
      <w:bookmarkEnd w:id="55"/>
      <w:r>
        <w:t>5.4.2.12. Страховое свидетельство обязательного пенсионного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5.4.2.13.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- для граждан трудоспособного возраста.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6" w:name="P220"/>
      <w:bookmarkEnd w:id="56"/>
      <w:r>
        <w:t>5.4.2.14. Полис обязательного медицинского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7" w:name="P221"/>
      <w:bookmarkEnd w:id="57"/>
      <w:r>
        <w:t>5.4.2.15. Копия трудовой книжки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5.4.2.16. Заключение врачебной комиссии с участием врача-психиатра, содержащее сведения, указанные в </w:t>
      </w:r>
      <w:hyperlink r:id="rId68" w:history="1">
        <w:r>
          <w:rPr>
            <w:color w:val="0000FF"/>
          </w:rPr>
          <w:t>части 1 статьи 41</w:t>
        </w:r>
      </w:hyperlink>
      <w:r>
        <w:t xml:space="preserve"> Федерального закона от 02.07.1992 N 3185-1 "О психиатрической помощи и гарантиях прав граждан при ее оказании", с датой выдачи не более 12 последних календарных месяцев, предшествующих месяцу представления индивидуальной программы.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5.4.2.17. </w:t>
      </w:r>
      <w:hyperlink r:id="rId69" w:history="1">
        <w:r>
          <w:rPr>
            <w:color w:val="0000FF"/>
          </w:rPr>
          <w:t>Заключение</w:t>
        </w:r>
      </w:hyperlink>
      <w:r>
        <w:t xml:space="preserve">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12 последних календарных месяцев, предшествующих месяцу представления индивидуальной программы, - для граждан в стационарной форме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5.4.2.18. </w:t>
      </w:r>
      <w:proofErr w:type="gramStart"/>
      <w:r>
        <w:t xml:space="preserve">Санаторно-курортная карта </w:t>
      </w:r>
      <w:hyperlink r:id="rId70" w:history="1">
        <w:r>
          <w:rPr>
            <w:color w:val="0000FF"/>
          </w:rPr>
          <w:t>(форма N 072/у)</w:t>
        </w:r>
      </w:hyperlink>
      <w:r>
        <w:t xml:space="preserve"> с результатами лабораторных исследований: анализа на яйца гельминтов (действителен в течение 7 дней); реакции </w:t>
      </w:r>
      <w:proofErr w:type="spellStart"/>
      <w:r>
        <w:t>Вассермана</w:t>
      </w:r>
      <w:proofErr w:type="spellEnd"/>
      <w:r>
        <w:t xml:space="preserve"> (RW) (действителен в течение 1 месяца); общих анализов крови и мочи (действительны в течение 1 месяца); флюорографического исследования или исследование мокроты на микобактерии туберкулеза (ВК - бациллы Коха) (действителен в течение 1 года);</w:t>
      </w:r>
      <w:proofErr w:type="gramEnd"/>
      <w:r>
        <w:t xml:space="preserve"> электрокардиографического исследования (</w:t>
      </w:r>
      <w:proofErr w:type="gramStart"/>
      <w:r>
        <w:t>действителен</w:t>
      </w:r>
      <w:proofErr w:type="gramEnd"/>
      <w:r>
        <w:t xml:space="preserve"> в течение 3 месяцев) - для граждан в стационарной форме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5.4.2.19. Справка об отсутствии контактов с инфекционными больными по месту проживания (действительна в течение 3 дней).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8" w:name="P226"/>
      <w:bookmarkEnd w:id="58"/>
      <w:r>
        <w:t>5.4.2.20. Сертификат о профилактических прививках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59" w:name="P227"/>
      <w:bookmarkEnd w:id="59"/>
      <w:r>
        <w:t>5.5. При предоставлении социальных услуг в стационарной форме социального обслуживания (за исключением срочных социальных услуг) представляются: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0" w:name="P228"/>
      <w:bookmarkEnd w:id="60"/>
      <w:r>
        <w:t>5.5.1. Копия документа, удостоверяющего личность гражданина.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1" w:name="P229"/>
      <w:bookmarkEnd w:id="61"/>
      <w:r>
        <w:t>5.5.2.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2" w:name="P230"/>
      <w:bookmarkEnd w:id="62"/>
      <w:r>
        <w:lastRenderedPageBreak/>
        <w:t>5.5.3. Справка о составе семьи с указанием даты рождения каждого члена семьи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3" w:name="P231"/>
      <w:bookmarkEnd w:id="63"/>
      <w:r>
        <w:t xml:space="preserve">5.5.4. </w:t>
      </w:r>
      <w:proofErr w:type="gramStart"/>
      <w:r>
        <w:t xml:space="preserve">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месяцу представления индивидуальной программы).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В случае предоставления социальных услуг лицам, указанным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9" w:history="1">
        <w:r>
          <w:rPr>
            <w:color w:val="0000FF"/>
          </w:rPr>
          <w:t>третьем пункта 3.2</w:t>
        </w:r>
      </w:hyperlink>
      <w:r>
        <w:t xml:space="preserve"> настоящего Порядка, документы, предусмотренные в </w:t>
      </w:r>
      <w:hyperlink w:anchor="P231" w:history="1">
        <w:r>
          <w:rPr>
            <w:color w:val="0000FF"/>
          </w:rPr>
          <w:t>подпункте 5.5.4 пункта 5.5</w:t>
        </w:r>
      </w:hyperlink>
      <w:r>
        <w:t xml:space="preserve"> настоящего Порядка, не представляются.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4" w:name="P233"/>
      <w:bookmarkEnd w:id="64"/>
      <w:r>
        <w:t>5.5.5. Документ, свидетельствующий о том, что гражданин является пострадавшим в результате чрезвычайных ситуаций или вооруженных межнациональных (межэтнических) конфликтов, - для граждан, пострадавших в результате чрезвычайных ситуаций или вооруженных межнациональных (межэтнических) конфликтов.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5.5.6. Удостоверение ветерана Великой Отечественной войны - для граждан, являющихся участниками Великой Отечественной войны или награжденных знаком "Жителю блокадного Ленинграда".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5" w:name="P235"/>
      <w:bookmarkEnd w:id="65"/>
      <w:r>
        <w:t>5.5.7. Удостоверение инвалида Великой Отечественной войны - для граждан, являющихся инвалидами Великой Отечественной войны.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6" w:name="P236"/>
      <w:bookmarkEnd w:id="66"/>
      <w:r>
        <w:t>5.5.8.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7" w:name="P237"/>
      <w:bookmarkEnd w:id="67"/>
      <w:r>
        <w:t>5.5.9. Копия документа, подтверждающего право гражданина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8" w:name="P238"/>
      <w:bookmarkEnd w:id="68"/>
      <w:r>
        <w:t xml:space="preserve">5.5.10.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5.5.11. Индивидуальная программа реабилитации или абилитации инвалида (ребенка-инвалида),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экспертизы, - для граждан, имеющих группу инвалидности.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69" w:name="P240"/>
      <w:bookmarkEnd w:id="69"/>
      <w:r>
        <w:t xml:space="preserve">5.5.12. </w:t>
      </w:r>
      <w:hyperlink r:id="rId72" w:history="1">
        <w:r>
          <w:rPr>
            <w:color w:val="0000FF"/>
          </w:rPr>
          <w:t>Заключение</w:t>
        </w:r>
      </w:hyperlink>
      <w:r>
        <w:t xml:space="preserve">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представления индивидуальной программы.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0" w:name="P241"/>
      <w:bookmarkEnd w:id="70"/>
      <w:r>
        <w:t>5.5.13. Страховое свидетельство обязательного пенсионного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1" w:name="P242"/>
      <w:bookmarkEnd w:id="71"/>
      <w:r>
        <w:t>5.5.14. Полис обязательного медицинского страхования.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2" w:name="P243"/>
      <w:bookmarkEnd w:id="72"/>
      <w:r>
        <w:lastRenderedPageBreak/>
        <w:t xml:space="preserve">5.5.15. Заключение врачебной комиссии с участием врача-психиатра, содержащее сведения, указанные в </w:t>
      </w:r>
      <w:hyperlink r:id="rId73" w:history="1">
        <w:r>
          <w:rPr>
            <w:color w:val="0000FF"/>
          </w:rPr>
          <w:t>части 1 статьи 41</w:t>
        </w:r>
      </w:hyperlink>
      <w:r>
        <w:t xml:space="preserve"> Федерального закона от 02.07.1992 N 3185-1 "О психиатрической помощи и гарантиях прав граждан при ее оказании", с датой выдачи не более 3 последних календарных месяцев, предшествующих месяцу представления индивидуальной программы.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5.5.16. </w:t>
      </w:r>
      <w:proofErr w:type="gramStart"/>
      <w:r>
        <w:t xml:space="preserve">Медицинская </w:t>
      </w:r>
      <w:hyperlink r:id="rId74" w:history="1">
        <w:r>
          <w:rPr>
            <w:color w:val="0000FF"/>
          </w:rPr>
          <w:t>карта</w:t>
        </w:r>
      </w:hyperlink>
      <w:r>
        <w:t xml:space="preserve"> престарелого (инвалида), оформляющегося в дом-интернат, с датой выдачи не более 12 последних календарных месяцев, предшествующих месяцу представления индивидуальной программы, по форме, утвержденной приказом Министерства социального обеспечения РСФСР от 27.12.1978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РСФСР".</w:t>
      </w:r>
      <w:proofErr w:type="gramEnd"/>
    </w:p>
    <w:p w:rsidR="006B65F6" w:rsidRDefault="006B65F6">
      <w:pPr>
        <w:pStyle w:val="ConsPlusNormal"/>
        <w:spacing w:before="220"/>
        <w:ind w:firstLine="540"/>
        <w:jc w:val="both"/>
      </w:pPr>
      <w:r>
        <w:t>В соответствии с Инструкцией об организации медицинского обслуживания, противоэпидемических и санитарно-гигиенических мероприятий в домах-интернатах для престарелых и инвалидов, утвержденной приказом Министерства социальной защиты населения Российской Федерации от 28.07.1995 N 170, дополнительно к медицинской карте представляются результаты лабораторных исследований: анализа на дифтерию (</w:t>
      </w:r>
      <w:proofErr w:type="gramStart"/>
      <w:r>
        <w:t>действителен</w:t>
      </w:r>
      <w:proofErr w:type="gramEnd"/>
      <w:r>
        <w:t xml:space="preserve"> в течение 7 дней); анализа на группу возбудителей кишечных инфекций (действителен в течение 14 дней с момента забора материала для исследований); анализа на яйца гельминтов (действителен в течение 7 дней); реакции </w:t>
      </w:r>
      <w:proofErr w:type="spellStart"/>
      <w:r>
        <w:t>Вассермана</w:t>
      </w:r>
      <w:proofErr w:type="spellEnd"/>
      <w:r>
        <w:t xml:space="preserve"> (RW) (действителен в течение 1 месяца); анализа на наличие австралийского антигена в крови </w:t>
      </w:r>
      <w:proofErr w:type="spellStart"/>
      <w:r>
        <w:t>HBs</w:t>
      </w:r>
      <w:proofErr w:type="spellEnd"/>
      <w:r>
        <w:t xml:space="preserve"> (гепатит B) (действителен в течение 1 месяца); </w:t>
      </w:r>
      <w:proofErr w:type="gramStart"/>
      <w:r>
        <w:t>анализа на маркер гепатита C (HCV) (действителен в течение 3 месяцев); общих анализов крови и мочи (действительны в течение 1 месяца); анализа на наличие инфекций, передающихся половым путем (действителен 1 месяц); анализа на ВИЧ (действителен в течение 1 месяца); флюорографического исследования или исследования мокроты на микобактерии туберкулеза (ВК - бациллы Коха) (действителен в течение 1 года).</w:t>
      </w:r>
      <w:proofErr w:type="gramEnd"/>
    </w:p>
    <w:p w:rsidR="006B65F6" w:rsidRDefault="006B65F6">
      <w:pPr>
        <w:pStyle w:val="ConsPlusNormal"/>
        <w:spacing w:before="220"/>
        <w:ind w:firstLine="540"/>
        <w:jc w:val="both"/>
      </w:pPr>
      <w:r>
        <w:t>5.5.17. Справка об отсутствии контактов с инфекционными больными по месту проживания (действительна в течение 3 дней).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5.5.18. Сертификат о профилактических прививках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5.5.19. Выписка из истории болезни, выданная медицинской организацией, с датой выдачи не более 6 последних календарных месяцев, предшествующих месяцу представления индивидуальной программы.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3" w:name="P249"/>
      <w:bookmarkEnd w:id="73"/>
      <w:r>
        <w:t>5.5.20. Копия трудовой книжки (при наличии) - для граждан трудоспособного возраста.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4" w:name="P250"/>
      <w:bookmarkEnd w:id="74"/>
      <w:r>
        <w:t>5.5.21. Копия документа, подтверждающего принадлежность имущества на праве собственности.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5" w:name="P251"/>
      <w:bookmarkEnd w:id="75"/>
      <w:r>
        <w:t xml:space="preserve">5.5.22. В психоневрологическом интернате дополнительно к документам, указанным в </w:t>
      </w:r>
      <w:hyperlink w:anchor="P240" w:history="1">
        <w:r>
          <w:rPr>
            <w:color w:val="0000FF"/>
          </w:rPr>
          <w:t>подпунктах 5.5.12</w:t>
        </w:r>
      </w:hyperlink>
      <w:r>
        <w:t xml:space="preserve"> - </w:t>
      </w:r>
      <w:hyperlink w:anchor="P250" w:history="1">
        <w:r>
          <w:rPr>
            <w:color w:val="0000FF"/>
          </w:rPr>
          <w:t>5.5.21 пункта 5.5</w:t>
        </w:r>
      </w:hyperlink>
      <w:r>
        <w:t xml:space="preserve"> настоящего Порядка: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6" w:name="P252"/>
      <w:bookmarkEnd w:id="76"/>
      <w:r>
        <w:t>5.5.22.1. Решение суда о признании гражданина недееспособным - для лиц, признанных судом недееспособными в порядке, установленном федеральным законодательством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7" w:name="P253"/>
      <w:bookmarkEnd w:id="77"/>
      <w:r>
        <w:t xml:space="preserve">5.5.22.2. </w:t>
      </w:r>
      <w:proofErr w:type="gramStart"/>
      <w:r>
        <w:t xml:space="preserve">Решение органа местного самоуправления, наделенного </w:t>
      </w:r>
      <w:hyperlink r:id="rId75" w:history="1">
        <w:r>
          <w:rPr>
            <w:color w:val="0000FF"/>
          </w:rPr>
          <w:t>Законом</w:t>
        </w:r>
      </w:hyperlink>
      <w:r>
        <w:t xml:space="preserve"> Кировской области от 02.11.2007 N 183-ЗО "Об организации и осуществлении деятельности по опеке и попечительству в Кировской области" отдельными государственными полномочиями по осуществлению деятельности по опеке и попечительству, о направлении в организацию социального обслуживания психоневрологического профиля - для лиц, признанных в установленном порядке недееспособными, если такое лицо по своему состоянию не способно подать личное заявление</w:t>
      </w:r>
      <w:proofErr w:type="gramEnd"/>
      <w:r>
        <w:t xml:space="preserve">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lastRenderedPageBreak/>
        <w:t xml:space="preserve">5.5.23. В детском доме-интернате для умственно отсталых детей дополнительно к документам, указанным в </w:t>
      </w:r>
      <w:hyperlink w:anchor="P228" w:history="1">
        <w:r>
          <w:rPr>
            <w:color w:val="0000FF"/>
          </w:rPr>
          <w:t>подпунктах 5.5.1</w:t>
        </w:r>
      </w:hyperlink>
      <w:r>
        <w:t xml:space="preserve">, </w:t>
      </w:r>
      <w:hyperlink w:anchor="P229" w:history="1">
        <w:r>
          <w:rPr>
            <w:color w:val="0000FF"/>
          </w:rPr>
          <w:t>5.5.2</w:t>
        </w:r>
      </w:hyperlink>
      <w:r>
        <w:t xml:space="preserve">, </w:t>
      </w:r>
      <w:hyperlink w:anchor="P240" w:history="1">
        <w:r>
          <w:rPr>
            <w:color w:val="0000FF"/>
          </w:rPr>
          <w:t>5.5.12</w:t>
        </w:r>
      </w:hyperlink>
      <w:r>
        <w:t xml:space="preserve"> - </w:t>
      </w:r>
      <w:hyperlink w:anchor="P251" w:history="1">
        <w:r>
          <w:rPr>
            <w:color w:val="0000FF"/>
          </w:rPr>
          <w:t>5.5.22 пункта 5.5</w:t>
        </w:r>
      </w:hyperlink>
      <w:r>
        <w:t xml:space="preserve"> настоящего Порядка: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8" w:name="P255"/>
      <w:bookmarkEnd w:id="78"/>
      <w:r>
        <w:t>5.5.23.1. Заключение психолого-медико-педагогической комиссии - для лиц младше 18 лет.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5.5.23.2. </w:t>
      </w:r>
      <w:proofErr w:type="gramStart"/>
      <w:r>
        <w:t xml:space="preserve">История развития ребенка (форма N 112/у) или медицинская карта ребенка </w:t>
      </w:r>
      <w:hyperlink r:id="rId76" w:history="1">
        <w:r>
          <w:rPr>
            <w:color w:val="0000FF"/>
          </w:rPr>
          <w:t>(форма N 026/у-2000)</w:t>
        </w:r>
      </w:hyperlink>
      <w:r>
        <w:t xml:space="preserve"> с результатами лабораторных исследований: анализа на группу возбудителей кишечных инфекций (действителен в течение 14 дней с момента забора материала для исследований); анализа на дифтерию (действителен в течение 7 дней); анализа на яйца гельминтов и энтеробиоз (действителен в течение 7 дней);</w:t>
      </w:r>
      <w:proofErr w:type="gramEnd"/>
      <w:r>
        <w:t xml:space="preserve"> </w:t>
      </w:r>
      <w:proofErr w:type="gramStart"/>
      <w:r>
        <w:t xml:space="preserve">реакции </w:t>
      </w:r>
      <w:proofErr w:type="spellStart"/>
      <w:r>
        <w:t>Вассермана</w:t>
      </w:r>
      <w:proofErr w:type="spellEnd"/>
      <w:r>
        <w:t xml:space="preserve"> (RW) (действителен в течение 1 месяца); анализа на наличие австралийского антигена в крови </w:t>
      </w:r>
      <w:proofErr w:type="spellStart"/>
      <w:r>
        <w:t>HBs</w:t>
      </w:r>
      <w:proofErr w:type="spellEnd"/>
      <w:r>
        <w:t xml:space="preserve"> (гепатит B) (действителен в течение 1 месяца); анализа на маркер гепатита C (HCV) (действителен в течение 3 месяцев); общих анализов крови и мочи (действительны в течение 1 месяца); анализа на ВИЧ (действителен в течение 1 месяца);</w:t>
      </w:r>
      <w:proofErr w:type="gramEnd"/>
      <w:r>
        <w:t xml:space="preserve"> флюорографического исследования или исследование мокроты на микобактерии туберкулеза (ВК - бациллы Коха) (действителен в течение 1 года) - для лиц младше 18 лет.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5.5.23.3. Документы об образовании (при наличии).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79" w:name="P258"/>
      <w:bookmarkEnd w:id="79"/>
      <w:r>
        <w:t xml:space="preserve">5.5.23.4. Документы, предусмотренные </w:t>
      </w:r>
      <w:hyperlink r:id="rId77" w:history="1">
        <w:r>
          <w:rPr>
            <w:color w:val="0000FF"/>
          </w:rPr>
          <w:t>пунктом 2</w:t>
        </w:r>
      </w:hyperlink>
      <w:r>
        <w:t xml:space="preserve"> Правил ведения личных дел несовершеннолетних подопечных, утвержденных постановлением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 граждан".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Документы (сведения, содержащиеся в них), указанные в </w:t>
      </w:r>
      <w:hyperlink w:anchor="P150" w:history="1">
        <w:r>
          <w:rPr>
            <w:color w:val="0000FF"/>
          </w:rPr>
          <w:t>подпунктах 5.2.3</w:t>
        </w:r>
      </w:hyperlink>
      <w:r>
        <w:t xml:space="preserve">, </w:t>
      </w:r>
      <w:hyperlink w:anchor="P151" w:history="1">
        <w:r>
          <w:rPr>
            <w:color w:val="0000FF"/>
          </w:rPr>
          <w:t>5.2.4</w:t>
        </w:r>
      </w:hyperlink>
      <w:r>
        <w:t xml:space="preserve"> (в части предоставления справки о размере пенсии), </w:t>
      </w:r>
      <w:hyperlink w:anchor="P153" w:history="1">
        <w:r>
          <w:rPr>
            <w:color w:val="0000FF"/>
          </w:rPr>
          <w:t>5.2.5</w:t>
        </w:r>
      </w:hyperlink>
      <w:r>
        <w:t xml:space="preserve"> - </w:t>
      </w:r>
      <w:hyperlink w:anchor="P155" w:history="1">
        <w:r>
          <w:rPr>
            <w:color w:val="0000FF"/>
          </w:rPr>
          <w:t>5.2.7</w:t>
        </w:r>
      </w:hyperlink>
      <w:r>
        <w:t xml:space="preserve">, </w:t>
      </w:r>
      <w:hyperlink w:anchor="P157" w:history="1">
        <w:r>
          <w:rPr>
            <w:color w:val="0000FF"/>
          </w:rPr>
          <w:t>5.2.9</w:t>
        </w:r>
      </w:hyperlink>
      <w:r>
        <w:t xml:space="preserve">, </w:t>
      </w:r>
      <w:hyperlink w:anchor="P160" w:history="1">
        <w:r>
          <w:rPr>
            <w:color w:val="0000FF"/>
          </w:rPr>
          <w:t>5.2.12</w:t>
        </w:r>
      </w:hyperlink>
      <w:r>
        <w:t xml:space="preserve">, </w:t>
      </w:r>
      <w:hyperlink w:anchor="P161" w:history="1">
        <w:r>
          <w:rPr>
            <w:color w:val="0000FF"/>
          </w:rPr>
          <w:t>5.2.13 пункта 5.2</w:t>
        </w:r>
      </w:hyperlink>
      <w:r>
        <w:t xml:space="preserve">, </w:t>
      </w:r>
      <w:hyperlink w:anchor="P167" w:history="1">
        <w:r>
          <w:rPr>
            <w:color w:val="0000FF"/>
          </w:rPr>
          <w:t>подпунктах 5.3.1.3</w:t>
        </w:r>
      </w:hyperlink>
      <w:r>
        <w:t xml:space="preserve">, </w:t>
      </w:r>
      <w:hyperlink w:anchor="P168" w:history="1">
        <w:r>
          <w:rPr>
            <w:color w:val="0000FF"/>
          </w:rPr>
          <w:t>5.3.1.4</w:t>
        </w:r>
      </w:hyperlink>
      <w:r>
        <w:t xml:space="preserve"> (в части предоставления справки о размере пенсии), </w:t>
      </w:r>
      <w:hyperlink w:anchor="P170" w:history="1">
        <w:r>
          <w:rPr>
            <w:color w:val="0000FF"/>
          </w:rPr>
          <w:t>5.3.1.5</w:t>
        </w:r>
      </w:hyperlink>
      <w:r>
        <w:t xml:space="preserve"> - </w:t>
      </w:r>
      <w:hyperlink w:anchor="P172" w:history="1">
        <w:r>
          <w:rPr>
            <w:color w:val="0000FF"/>
          </w:rPr>
          <w:t>5.3.1.7</w:t>
        </w:r>
      </w:hyperlink>
      <w:r>
        <w:t xml:space="preserve">, </w:t>
      </w:r>
      <w:hyperlink w:anchor="P174" w:history="1">
        <w:r>
          <w:rPr>
            <w:color w:val="0000FF"/>
          </w:rPr>
          <w:t>5.3.1.9</w:t>
        </w:r>
      </w:hyperlink>
      <w:r>
        <w:t xml:space="preserve">, </w:t>
      </w:r>
      <w:hyperlink w:anchor="P177" w:history="1">
        <w:r>
          <w:rPr>
            <w:color w:val="0000FF"/>
          </w:rPr>
          <w:t>5.3.1.12</w:t>
        </w:r>
      </w:hyperlink>
      <w:r>
        <w:t xml:space="preserve">, </w:t>
      </w:r>
      <w:hyperlink w:anchor="P178" w:history="1">
        <w:r>
          <w:rPr>
            <w:color w:val="0000FF"/>
          </w:rPr>
          <w:t>5.3.1.13</w:t>
        </w:r>
      </w:hyperlink>
      <w:r>
        <w:t xml:space="preserve">, </w:t>
      </w:r>
      <w:hyperlink w:anchor="P187" w:history="1">
        <w:r>
          <w:rPr>
            <w:color w:val="0000FF"/>
          </w:rPr>
          <w:t>5.3.2.7</w:t>
        </w:r>
      </w:hyperlink>
      <w:r>
        <w:t xml:space="preserve">, </w:t>
      </w:r>
      <w:hyperlink w:anchor="P188" w:history="1">
        <w:r>
          <w:rPr>
            <w:color w:val="0000FF"/>
          </w:rPr>
          <w:t>5.3.2.8 пункта 5.3</w:t>
        </w:r>
      </w:hyperlink>
      <w:r>
        <w:t xml:space="preserve">, </w:t>
      </w:r>
      <w:hyperlink w:anchor="P203" w:history="1">
        <w:r>
          <w:rPr>
            <w:color w:val="0000FF"/>
          </w:rPr>
          <w:t>подпунктах 5.4.1.11</w:t>
        </w:r>
      </w:hyperlink>
      <w:r>
        <w:t xml:space="preserve">, </w:t>
      </w:r>
      <w:hyperlink w:anchor="P207" w:history="1">
        <w:r>
          <w:rPr>
            <w:color w:val="0000FF"/>
          </w:rPr>
          <w:t>5.4.2.3</w:t>
        </w:r>
      </w:hyperlink>
      <w:r>
        <w:t xml:space="preserve">, </w:t>
      </w:r>
      <w:hyperlink w:anchor="P208" w:history="1">
        <w:r>
          <w:rPr>
            <w:color w:val="0000FF"/>
          </w:rPr>
          <w:t>5.4.2.4</w:t>
        </w:r>
      </w:hyperlink>
      <w:r>
        <w:t xml:space="preserve"> (в части предоставления справки о размере пенсии), </w:t>
      </w:r>
      <w:hyperlink w:anchor="P211" w:history="1">
        <w:r>
          <w:rPr>
            <w:color w:val="0000FF"/>
          </w:rPr>
          <w:t>5.4.2.5</w:t>
        </w:r>
      </w:hyperlink>
      <w:r>
        <w:t xml:space="preserve"> - </w:t>
      </w:r>
      <w:hyperlink w:anchor="P213" w:history="1">
        <w:r>
          <w:rPr>
            <w:color w:val="0000FF"/>
          </w:rPr>
          <w:t>5.4.2.7</w:t>
        </w:r>
      </w:hyperlink>
      <w:r>
        <w:t xml:space="preserve">, </w:t>
      </w:r>
      <w:hyperlink w:anchor="P215" w:history="1">
        <w:r>
          <w:rPr>
            <w:color w:val="0000FF"/>
          </w:rPr>
          <w:t>5.4.2.9</w:t>
        </w:r>
      </w:hyperlink>
      <w:r>
        <w:t xml:space="preserve">, </w:t>
      </w:r>
      <w:hyperlink w:anchor="P218" w:history="1">
        <w:r>
          <w:rPr>
            <w:color w:val="0000FF"/>
          </w:rPr>
          <w:t>5.4.2.12</w:t>
        </w:r>
      </w:hyperlink>
      <w:r>
        <w:t xml:space="preserve"> - </w:t>
      </w:r>
      <w:hyperlink w:anchor="P220" w:history="1">
        <w:r>
          <w:rPr>
            <w:color w:val="0000FF"/>
          </w:rPr>
          <w:t>5.4.2.14 пункта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5.4</w:t>
        </w:r>
      </w:hyperlink>
      <w:r>
        <w:t xml:space="preserve">, </w:t>
      </w:r>
      <w:hyperlink w:anchor="P230" w:history="1">
        <w:r>
          <w:rPr>
            <w:color w:val="0000FF"/>
          </w:rPr>
          <w:t>подпунктах 5.5.3</w:t>
        </w:r>
      </w:hyperlink>
      <w:r>
        <w:t xml:space="preserve">, </w:t>
      </w:r>
      <w:hyperlink w:anchor="P231" w:history="1">
        <w:r>
          <w:rPr>
            <w:color w:val="0000FF"/>
          </w:rPr>
          <w:t>5.5.4</w:t>
        </w:r>
      </w:hyperlink>
      <w:r>
        <w:t xml:space="preserve"> (в части предоставления справки о размере пенсии), </w:t>
      </w:r>
      <w:hyperlink w:anchor="P233" w:history="1">
        <w:r>
          <w:rPr>
            <w:color w:val="0000FF"/>
          </w:rPr>
          <w:t>5.5.5</w:t>
        </w:r>
      </w:hyperlink>
      <w:r>
        <w:t xml:space="preserve"> - </w:t>
      </w:r>
      <w:hyperlink w:anchor="P235" w:history="1">
        <w:r>
          <w:rPr>
            <w:color w:val="0000FF"/>
          </w:rPr>
          <w:t>5.5.7</w:t>
        </w:r>
      </w:hyperlink>
      <w:r>
        <w:t xml:space="preserve">, </w:t>
      </w:r>
      <w:hyperlink w:anchor="P237" w:history="1">
        <w:r>
          <w:rPr>
            <w:color w:val="0000FF"/>
          </w:rPr>
          <w:t>5.5.9</w:t>
        </w:r>
      </w:hyperlink>
      <w:r>
        <w:t xml:space="preserve">, </w:t>
      </w:r>
      <w:hyperlink w:anchor="P241" w:history="1">
        <w:r>
          <w:rPr>
            <w:color w:val="0000FF"/>
          </w:rPr>
          <w:t>5.5.13</w:t>
        </w:r>
      </w:hyperlink>
      <w:r>
        <w:t xml:space="preserve">, </w:t>
      </w:r>
      <w:hyperlink w:anchor="P242" w:history="1">
        <w:r>
          <w:rPr>
            <w:color w:val="0000FF"/>
          </w:rPr>
          <w:t>5.5.14</w:t>
        </w:r>
      </w:hyperlink>
      <w:r>
        <w:t xml:space="preserve">, </w:t>
      </w:r>
      <w:hyperlink w:anchor="P250" w:history="1">
        <w:r>
          <w:rPr>
            <w:color w:val="0000FF"/>
          </w:rPr>
          <w:t>5.5.21 пункта 5.5</w:t>
        </w:r>
      </w:hyperlink>
      <w:r>
        <w:t xml:space="preserve">, в </w:t>
      </w:r>
      <w:hyperlink w:anchor="P262" w:history="1">
        <w:r>
          <w:rPr>
            <w:color w:val="0000FF"/>
          </w:rPr>
          <w:t>пункте 5.9</w:t>
        </w:r>
      </w:hyperlink>
      <w:r>
        <w:t xml:space="preserve"> настоящего Порядка, находятся в распоряжении органа, осуществляющего пенсионное обеспечение в соответствии с федеральным законодательством, Управления Федеральной службы государственной регистрации, кадастра и картографии по Кировской области, Управления государственной службы занятости населения Кировской области, организации, осуществляющей реализацию государственной политики в</w:t>
      </w:r>
      <w:proofErr w:type="gramEnd"/>
      <w:r>
        <w:t xml:space="preserve"> </w:t>
      </w:r>
      <w:proofErr w:type="gramStart"/>
      <w:r>
        <w:t>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организаций, участвующих в предоставлении государственных услуг в соответствии с федеральными нормативными правовыми актами, областными нормативными правовыми актами, муниципальными правовыми актами (далее - органы, организации), запрашиваются путем направления межведомственных запросов в органы или организации в срок, не превышающий 3 рабочих дней со дня представления гражданином документов, необходимых</w:t>
      </w:r>
      <w:proofErr w:type="gramEnd"/>
      <w:r>
        <w:t xml:space="preserve"> для предоставления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5.7. Предоставление срочных социальных услуг осуществляется на основании заявления заявителя (получателя социальных услуг) или его законного представителя о предоставлении срочных социальных услуг, а также информации о гражданах, нуждающихся в предоставлении срочных социальных услуг, поступившей от медицинских, образовательных или иных организаций, не входящих в систему социального обслуживания. Форма заявления о предоставлении срочных социальных услуг утверждается органом исполнительной власти Кировской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5.8. В случае представления копий документов, не заверенных в установленном законодательством порядке, оригиналы документов предъявляются для обозрения.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80" w:name="P262"/>
      <w:bookmarkEnd w:id="80"/>
      <w:r>
        <w:lastRenderedPageBreak/>
        <w:t>5.9. В перечень документов, необходимых для предоставления социальной услуги, находящихся в распоряжении органов или организаций, которые запрашиваются путем направления межведомственных запросов и которые заявитель или его законный представитель вправе представить по собственной инициативе, входят: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документ, свидетельствующий о том, что гражданин является пострадавшим в результате чрезвычайных ситуаций или вооруженных межнациональных (межэтнических) конфликтов;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удостоверение ветерана Великой Отечественной войны;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удостоверение инвалида Великой Отечественной войны;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документ, подтверждающий право гражданина на получение меры социальной поддержки в виде первоочередного или внеочередного приема на предоставление социального обслуживания;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справка о составе семьи с указанием даты рождения каждого члена семьи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справка о размере пенсии;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документ, подтверждающий принадлежность имущества на праве собственности;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 xml:space="preserve">В перечень документов, необходимых для предоставления социальной услуги, которые заявитель или его законный представитель представляет лично, входят документы, указанные в </w:t>
      </w:r>
      <w:hyperlink w:anchor="P148" w:history="1">
        <w:r>
          <w:rPr>
            <w:color w:val="0000FF"/>
          </w:rPr>
          <w:t>подпунктах 5.2.1</w:t>
        </w:r>
      </w:hyperlink>
      <w:r>
        <w:t xml:space="preserve">, </w:t>
      </w:r>
      <w:hyperlink w:anchor="P149" w:history="1">
        <w:r>
          <w:rPr>
            <w:color w:val="0000FF"/>
          </w:rPr>
          <w:t>5.2.2</w:t>
        </w:r>
      </w:hyperlink>
      <w:r>
        <w:t xml:space="preserve">, </w:t>
      </w:r>
      <w:hyperlink w:anchor="P151" w:history="1">
        <w:r>
          <w:rPr>
            <w:color w:val="0000FF"/>
          </w:rPr>
          <w:t>5.2.4</w:t>
        </w:r>
      </w:hyperlink>
      <w:r>
        <w:t xml:space="preserve"> (за исключением справки о размере пенсии), </w:t>
      </w:r>
      <w:hyperlink w:anchor="P156" w:history="1">
        <w:r>
          <w:rPr>
            <w:color w:val="0000FF"/>
          </w:rPr>
          <w:t>5.2.8</w:t>
        </w:r>
      </w:hyperlink>
      <w:r>
        <w:t xml:space="preserve">, </w:t>
      </w:r>
      <w:hyperlink w:anchor="P158" w:history="1">
        <w:r>
          <w:rPr>
            <w:color w:val="0000FF"/>
          </w:rPr>
          <w:t>5.2.10</w:t>
        </w:r>
      </w:hyperlink>
      <w:r>
        <w:t xml:space="preserve">, </w:t>
      </w:r>
      <w:hyperlink w:anchor="P159" w:history="1">
        <w:r>
          <w:rPr>
            <w:color w:val="0000FF"/>
          </w:rPr>
          <w:t>5.2.11</w:t>
        </w:r>
      </w:hyperlink>
      <w:r>
        <w:t xml:space="preserve">, </w:t>
      </w:r>
      <w:hyperlink w:anchor="P162" w:history="1">
        <w:r>
          <w:rPr>
            <w:color w:val="0000FF"/>
          </w:rPr>
          <w:t>5.2.14 пункта 5.2</w:t>
        </w:r>
      </w:hyperlink>
      <w:r>
        <w:t xml:space="preserve">, </w:t>
      </w:r>
      <w:hyperlink w:anchor="P165" w:history="1">
        <w:r>
          <w:rPr>
            <w:color w:val="0000FF"/>
          </w:rPr>
          <w:t>подпунктах 5.3.1.1</w:t>
        </w:r>
      </w:hyperlink>
      <w:r>
        <w:t xml:space="preserve">, </w:t>
      </w:r>
      <w:hyperlink w:anchor="P166" w:history="1">
        <w:r>
          <w:rPr>
            <w:color w:val="0000FF"/>
          </w:rPr>
          <w:t>5.3.1.2</w:t>
        </w:r>
      </w:hyperlink>
      <w:r>
        <w:t xml:space="preserve">, </w:t>
      </w:r>
      <w:hyperlink w:anchor="P168" w:history="1">
        <w:r>
          <w:rPr>
            <w:color w:val="0000FF"/>
          </w:rPr>
          <w:t>5.3.1.4</w:t>
        </w:r>
      </w:hyperlink>
      <w:r>
        <w:t xml:space="preserve">, </w:t>
      </w:r>
      <w:hyperlink w:anchor="P173" w:history="1">
        <w:r>
          <w:rPr>
            <w:color w:val="0000FF"/>
          </w:rPr>
          <w:t>5.3.1.8</w:t>
        </w:r>
      </w:hyperlink>
      <w:r>
        <w:t xml:space="preserve">, </w:t>
      </w:r>
      <w:hyperlink w:anchor="P175" w:history="1">
        <w:r>
          <w:rPr>
            <w:color w:val="0000FF"/>
          </w:rPr>
          <w:t>5.3.1.10</w:t>
        </w:r>
      </w:hyperlink>
      <w:r>
        <w:t xml:space="preserve">, </w:t>
      </w:r>
      <w:hyperlink w:anchor="P176" w:history="1">
        <w:r>
          <w:rPr>
            <w:color w:val="0000FF"/>
          </w:rPr>
          <w:t>5.3.1.11</w:t>
        </w:r>
      </w:hyperlink>
      <w:r>
        <w:t xml:space="preserve">, </w:t>
      </w:r>
      <w:hyperlink w:anchor="P179" w:history="1">
        <w:r>
          <w:rPr>
            <w:color w:val="0000FF"/>
          </w:rPr>
          <w:t>5.3.1.14</w:t>
        </w:r>
      </w:hyperlink>
      <w:r>
        <w:t xml:space="preserve">, </w:t>
      </w:r>
      <w:hyperlink w:anchor="P181" w:history="1">
        <w:r>
          <w:rPr>
            <w:color w:val="0000FF"/>
          </w:rPr>
          <w:t>5.3.2.1</w:t>
        </w:r>
      </w:hyperlink>
      <w:r>
        <w:t xml:space="preserve"> - </w:t>
      </w:r>
      <w:hyperlink w:anchor="P186" w:history="1">
        <w:r>
          <w:rPr>
            <w:color w:val="0000FF"/>
          </w:rPr>
          <w:t>5.3.2.6</w:t>
        </w:r>
      </w:hyperlink>
      <w:r>
        <w:t xml:space="preserve">, </w:t>
      </w:r>
      <w:hyperlink w:anchor="P189" w:history="1">
        <w:r>
          <w:rPr>
            <w:color w:val="0000FF"/>
          </w:rPr>
          <w:t>5.3.2.9</w:t>
        </w:r>
      </w:hyperlink>
      <w:r>
        <w:t xml:space="preserve">, </w:t>
      </w:r>
      <w:hyperlink w:anchor="P190" w:history="1">
        <w:r>
          <w:rPr>
            <w:color w:val="0000FF"/>
          </w:rPr>
          <w:t>5.3.2.10 пункта 5.3</w:t>
        </w:r>
      </w:hyperlink>
      <w:r>
        <w:t xml:space="preserve">, </w:t>
      </w:r>
      <w:hyperlink w:anchor="P193" w:history="1">
        <w:r>
          <w:rPr>
            <w:color w:val="0000FF"/>
          </w:rPr>
          <w:t>подпунктах 5.4.1.1</w:t>
        </w:r>
      </w:hyperlink>
      <w:r>
        <w:t xml:space="preserve"> - </w:t>
      </w:r>
      <w:hyperlink w:anchor="P202" w:history="1">
        <w:r>
          <w:rPr>
            <w:color w:val="0000FF"/>
          </w:rPr>
          <w:t>5.4.1.10</w:t>
        </w:r>
      </w:hyperlink>
      <w:r>
        <w:t xml:space="preserve">, </w:t>
      </w:r>
      <w:hyperlink w:anchor="P205" w:history="1">
        <w:r>
          <w:rPr>
            <w:color w:val="0000FF"/>
          </w:rPr>
          <w:t>5.4.2.1</w:t>
        </w:r>
      </w:hyperlink>
      <w:r>
        <w:t xml:space="preserve">, </w:t>
      </w:r>
      <w:hyperlink w:anchor="P206" w:history="1">
        <w:r>
          <w:rPr>
            <w:color w:val="0000FF"/>
          </w:rPr>
          <w:t>5.4.2.2</w:t>
        </w:r>
      </w:hyperlink>
      <w:r>
        <w:t xml:space="preserve">, </w:t>
      </w:r>
      <w:hyperlink w:anchor="P208" w:history="1">
        <w:r>
          <w:rPr>
            <w:color w:val="0000FF"/>
          </w:rPr>
          <w:t>5.4.2.4</w:t>
        </w:r>
      </w:hyperlink>
      <w:r>
        <w:t xml:space="preserve">, </w:t>
      </w:r>
      <w:hyperlink w:anchor="P214" w:history="1">
        <w:r>
          <w:rPr>
            <w:color w:val="0000FF"/>
          </w:rPr>
          <w:t>5.4.2.8</w:t>
        </w:r>
      </w:hyperlink>
      <w:r>
        <w:t xml:space="preserve">, </w:t>
      </w:r>
      <w:hyperlink w:anchor="P216" w:history="1">
        <w:r>
          <w:rPr>
            <w:color w:val="0000FF"/>
          </w:rPr>
          <w:t>5.4.2.10</w:t>
        </w:r>
      </w:hyperlink>
      <w:r>
        <w:t xml:space="preserve">, </w:t>
      </w:r>
      <w:hyperlink w:anchor="P217" w:history="1">
        <w:r>
          <w:rPr>
            <w:color w:val="0000FF"/>
          </w:rPr>
          <w:t>5.4.2.11</w:t>
        </w:r>
      </w:hyperlink>
      <w:r>
        <w:t xml:space="preserve">, </w:t>
      </w:r>
      <w:hyperlink w:anchor="P221" w:history="1">
        <w:r>
          <w:rPr>
            <w:color w:val="0000FF"/>
          </w:rPr>
          <w:t>5.4.2.15</w:t>
        </w:r>
        <w:proofErr w:type="gramEnd"/>
      </w:hyperlink>
      <w:r>
        <w:t xml:space="preserve"> - </w:t>
      </w:r>
      <w:hyperlink w:anchor="P226" w:history="1">
        <w:r>
          <w:rPr>
            <w:color w:val="0000FF"/>
          </w:rPr>
          <w:t>5.4.2.20 пункта 5.4</w:t>
        </w:r>
      </w:hyperlink>
      <w:r>
        <w:t xml:space="preserve">, </w:t>
      </w:r>
      <w:hyperlink w:anchor="P22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5.5.1</w:t>
        </w:r>
      </w:hyperlink>
      <w:r>
        <w:t xml:space="preserve">, </w:t>
      </w:r>
      <w:hyperlink w:anchor="P229" w:history="1">
        <w:r>
          <w:rPr>
            <w:color w:val="0000FF"/>
          </w:rPr>
          <w:t>5.5.2</w:t>
        </w:r>
      </w:hyperlink>
      <w:r>
        <w:t xml:space="preserve">, </w:t>
      </w:r>
      <w:hyperlink w:anchor="P231" w:history="1">
        <w:r>
          <w:rPr>
            <w:color w:val="0000FF"/>
          </w:rPr>
          <w:t>5.5.4</w:t>
        </w:r>
      </w:hyperlink>
      <w:r>
        <w:t xml:space="preserve">, </w:t>
      </w:r>
      <w:hyperlink w:anchor="P236" w:history="1">
        <w:r>
          <w:rPr>
            <w:color w:val="0000FF"/>
          </w:rPr>
          <w:t>5.5.8</w:t>
        </w:r>
      </w:hyperlink>
      <w:r>
        <w:t xml:space="preserve">, </w:t>
      </w:r>
      <w:hyperlink w:anchor="P238" w:history="1">
        <w:r>
          <w:rPr>
            <w:color w:val="0000FF"/>
          </w:rPr>
          <w:t>5.5.10</w:t>
        </w:r>
      </w:hyperlink>
      <w:r>
        <w:t xml:space="preserve"> - </w:t>
      </w:r>
      <w:hyperlink w:anchor="P240" w:history="1">
        <w:r>
          <w:rPr>
            <w:color w:val="0000FF"/>
          </w:rPr>
          <w:t>5.5.12</w:t>
        </w:r>
      </w:hyperlink>
      <w:r>
        <w:t xml:space="preserve">, </w:t>
      </w:r>
      <w:hyperlink w:anchor="P243" w:history="1">
        <w:r>
          <w:rPr>
            <w:color w:val="0000FF"/>
          </w:rPr>
          <w:t>5.5.15</w:t>
        </w:r>
      </w:hyperlink>
      <w:r>
        <w:t xml:space="preserve"> - </w:t>
      </w:r>
      <w:hyperlink w:anchor="P249" w:history="1">
        <w:r>
          <w:rPr>
            <w:color w:val="0000FF"/>
          </w:rPr>
          <w:t>5.5.20</w:t>
        </w:r>
      </w:hyperlink>
      <w:r>
        <w:t xml:space="preserve">, </w:t>
      </w:r>
      <w:hyperlink w:anchor="P252" w:history="1">
        <w:r>
          <w:rPr>
            <w:color w:val="0000FF"/>
          </w:rPr>
          <w:t>5.5.22.1</w:t>
        </w:r>
      </w:hyperlink>
      <w:r>
        <w:t xml:space="preserve">, </w:t>
      </w:r>
      <w:hyperlink w:anchor="P253" w:history="1">
        <w:r>
          <w:rPr>
            <w:color w:val="0000FF"/>
          </w:rPr>
          <w:t>5.5.22.2</w:t>
        </w:r>
      </w:hyperlink>
      <w:r>
        <w:t xml:space="preserve">, </w:t>
      </w:r>
      <w:hyperlink w:anchor="P255" w:history="1">
        <w:r>
          <w:rPr>
            <w:color w:val="0000FF"/>
          </w:rPr>
          <w:t>5.5.23.1</w:t>
        </w:r>
      </w:hyperlink>
      <w:r>
        <w:t xml:space="preserve"> - </w:t>
      </w:r>
      <w:hyperlink w:anchor="P258" w:history="1">
        <w:r>
          <w:rPr>
            <w:color w:val="0000FF"/>
          </w:rPr>
          <w:t>5.5.23.4 пункта 5.5</w:t>
        </w:r>
      </w:hyperlink>
      <w:r>
        <w:t xml:space="preserve"> настоящего Порядка.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5.11. Индивидуальная программа и документы, необходимые для предоставления социальных услуг, могут быть представлены гражданином (его законным представителем) одним из следующих способов: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путем личного обращения к поставщику социальных услуг;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путем направления посредством почтовой или курьерской связи.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6. Предоставление социальных услуг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>6.1. Для получения социальных услуг гражданин (его законный представитель) обращается к одному из рекомендуемых в индивидуальной программе поставщиков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6.2. При отсутствии у поставщика социальных услуг, предоставляющего социальные услуги, свободных мест, предназначенных для предоставления социальных услуг, поставщик социальных услуг отказывает заявителю (его законному представителю) в предоставлении социальных услуг, а </w:t>
      </w:r>
      <w:r>
        <w:lastRenderedPageBreak/>
        <w:t>гражданин (его законный представитель) вправе обратиться к иному рекомендованному в индивидуальной программе поставщику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6.3. В случае отсутствия в индивидуальной программе иного рекомендованного поставщика социальных услуг заявитель ставится поставщиком социальных услуг на очередь для получения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Сведения о заявителе заносятся в журнал учета очередности предоставления социальных услуг по форме, утверждаемой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Предоставление социальных услуг гражданину осуществляется по мере появления у поставщика социальных услуг свободных мест, предназначенных для предоставления социальных услуг, о чем поставщик социальных услуг письменно уведомляет заявителя в течение 3 рабочих дней с момента появления свободных мест.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Заявитель (его законный представитель) в течение 30 календарных дней с момента получения уведомления о появлении свободного места, предназначенного для предоставления социальных услуг, вправе прибыть к поставщику социальных услуг с пакетом документов, необходимых для предоставления социальных услуг в соответствующей форме социального обслуживания, указанных в </w:t>
      </w:r>
      <w:hyperlink w:anchor="P147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227" w:history="1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81" w:name="P286"/>
      <w:bookmarkEnd w:id="81"/>
      <w:r>
        <w:t>В случае невозможности прибытия заявителя к поставщику социальных услуг по уважительным причинам (болезнь гражданина, помещение его в медицинскую организацию) по заявлению гражданина (его законного представителя) срок прибытия продлевается на 30 календарных дней со дня поступления соответствующего письменного заявления с представлением документов, подтверждающих вышеуказанные обстоятельства.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Заявитель снимается с очереди для получения социальных услуг в следующих случаях: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подачи им (его законным представителем) по месту постановки на очередь письменного заявления об отказе в предоставлении социальных услуг;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если заявитель в течение 30 календарных дней с момента получения уведомления не прибыл к поставщику социальных услуг для получения социальных услуг и (или) не представил заявление и документы, указанные в </w:t>
      </w:r>
      <w:hyperlink w:anchor="P286" w:history="1">
        <w:r>
          <w:rPr>
            <w:color w:val="0000FF"/>
          </w:rPr>
          <w:t>абзаце пятом пункта 6.3 раздела 6</w:t>
        </w:r>
      </w:hyperlink>
      <w:r>
        <w:t xml:space="preserve"> настоящего Порядка;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окончания срока действия индивидуальной программы;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смерти заявителя;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ликвидации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Решение о снятии заявителя с очереди для получения социальных услуг оформляется распорядительным документом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Поставщик социальных услуг письменно уведомляет заявителя (его законного представителя) о снятии его с очереди для получения социальных услуг в течение 3 рабочих дней с момента принятия решения.</w:t>
      </w:r>
    </w:p>
    <w:p w:rsidR="006B65F6" w:rsidRDefault="006B65F6">
      <w:pPr>
        <w:pStyle w:val="ConsPlusNormal"/>
        <w:jc w:val="both"/>
      </w:pPr>
      <w:r>
        <w:t xml:space="preserve">(п. 6.3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6.4. Заявители, имеющие право на получение меры социальной поддержки в виде первоочередного или внеочередного приема на предоставление социального обслуживания, принимаются на социальное обслуживание в соответствии с действующим законодательством.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6.5. Поставщик социальных услуг в течение суток </w:t>
      </w:r>
      <w:proofErr w:type="gramStart"/>
      <w:r>
        <w:t>с даты представления</w:t>
      </w:r>
      <w:proofErr w:type="gramEnd"/>
      <w:r>
        <w:t xml:space="preserve"> заявителем (его </w:t>
      </w:r>
      <w:r>
        <w:lastRenderedPageBreak/>
        <w:t>законным представителем) индивидуальной программы заключает с заявителем (его законным представителем) договор о предоставлении социальных услуг (далее - договор) по форме, утверждаемой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Договор составляется в 2 экземплярах, 1 экземпляр договора передается получателю социальных услуг, а второй экземпляр хранится у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Права и обязанности получателя социальных услуг и поставщика социальных услуг определяются в договоре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Срок действия договора определяется исходя из срока действия индивидуальной программы.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25.10.2017 N 44-П.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Решение о приеме заявителя на социальное обслуживание оформляется распорядительным документом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6.6. Каждая социальная услуга, предусмотренная в договоре в соответствии с индивидуальной программой, предоставляется поставщиком социальных услуг в соответствии со стандартом социальной услуги.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>В случае если в индивидуальной программе получателя социальных услуг предусмотрены мероприятия по оказанию содействия в предоставлении медицинской, педагогической, юридической, социальной помощи, не относящейся к социальным услугам (социальное сопровождение), поставщик социальных услуг обеспечивает реализацию указанных мероприятий, в том числе путем привлечения организаций, предоставляющих такую помощь, на основе межведомственного взаимодействия в соответствии с регламентом межведомственного взаимодействия, утверждаемым Правительством Кировской области.</w:t>
      </w:r>
      <w:proofErr w:type="gramEnd"/>
    </w:p>
    <w:p w:rsidR="006B65F6" w:rsidRDefault="006B65F6">
      <w:pPr>
        <w:pStyle w:val="ConsPlusNormal"/>
        <w:spacing w:before="220"/>
        <w:ind w:firstLine="540"/>
        <w:jc w:val="both"/>
      </w:pPr>
      <w:r>
        <w:t>6.8. При предоставлении социальных услуг в стационарной форме социального обслуживания: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6.8.1. Не допускается помещение детей-инвалидов с физическими недостатками в организации стационарного социального обслуживания, предназначенные для проживания детей с психическими расстройствами.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6.8.2. Решение о переводе получателей социальных услуг из одной организации социального обслуживания в другую принимается в порядке, установленном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6.8.3. Гражданину или получателю социальных услуг может быть отказано (в том числе временно) в предоставлении социальных услуг в стационарной форме при наличии медицинских противопоказаний.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6.9. Получатель социальных услуг, заключивший с поставщиком социальных услуг договор, вправе отказаться от предоставления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Отказ от предоставления социальных услуг оформляется в письменной форме и вносится поставщиком социальных услуг в индивидуальную программу.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Отказ получателя социальных услуг (его законного представителя) от предоставления социальных услуг освобождает поставщика социальных услуг от ответственности за предоставление социальных услуг.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7. Порядок предоставления срочных социальных услуг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 xml:space="preserve">7.1. Предоставление срочных социальных услуг в целях оказания неотложной помощи оказывается гражданам при наличии у них обстоятельств, указанных в </w:t>
      </w:r>
      <w:hyperlink r:id="rId83" w:history="1">
        <w:r>
          <w:rPr>
            <w:color w:val="0000FF"/>
          </w:rPr>
          <w:t>пункте 1 статьи 15</w:t>
        </w:r>
      </w:hyperlink>
      <w:r>
        <w:t xml:space="preserve"> Федерального закона от 28.12.2013 N 442-ФЗ.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7.2. Срочные социальные услуги предоставляются в сроки, обусловленные нуждаемостью получателя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7.3. Подтверждением предоставления срочных социальных услуг является акт предоставления срочных социальных услуг по форме, утвержденной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Акт предоставления срочных социальных услуг составляется в 2 экземплярах, 1 экземпляр акта передается получателю срочных социальных услуг (его законному представителю), а второй экземпляр остается у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7.4. Подтверждением предоставления срочных социальных услуг по телефону, в том числе анонимно, является запись в журнале учета обращений за предоставлением срочных социальных услуг по телефону. Форма журнала утверждается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При предоставлении срочных социальных услуг по телефону акт о предоставлении срочных социальных услуг не составляется.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7.5. Социальная услуга - оказание материальной помощи предоставляется гражданам (получателям социальных услуг) организациями социального обслуживания в порядке, утвержденном органом исполнительной власти Кировской области в сфере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Материальная помощь оказывается единовременно в течение календарного года. В исключительных случаях материальная помощь может быть предоставлена в течение календарного года повторно. Материальная помощь предоставляется в виде денежных средств.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7.6. Материальная помощь предоставляется за счет средств областного бюджета, предусматриваемых при определении объема финансового обеспечения организаций социального обслуживания.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Размер материальной помощи устанавливается органом исполнительной власти области в сфере социального обслуживания.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center"/>
        <w:outlineLvl w:val="1"/>
      </w:pPr>
      <w:r>
        <w:t>8. Принятие решения об отказе</w:t>
      </w:r>
    </w:p>
    <w:p w:rsidR="006B65F6" w:rsidRDefault="006B65F6">
      <w:pPr>
        <w:pStyle w:val="ConsPlusNormal"/>
        <w:jc w:val="center"/>
      </w:pPr>
      <w:r>
        <w:t>в предоставлении социальных услуг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ind w:firstLine="540"/>
        <w:jc w:val="both"/>
      </w:pPr>
      <w:r>
        <w:t>8.1. Поставщик социальных услуг отказывает заявителю в заключени</w:t>
      </w:r>
      <w:proofErr w:type="gramStart"/>
      <w:r>
        <w:t>и</w:t>
      </w:r>
      <w:proofErr w:type="gramEnd"/>
      <w:r>
        <w:t xml:space="preserve"> договора в случае: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непредставления заявителем документов, необходимых для предоставления социальных услуг, которые заявитель (его законный представитель) в соответствии с действующим законодательством обязан представить лично;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 xml:space="preserve">представления документов, не соответствующих перечню документов, указанных в </w:t>
      </w:r>
      <w:hyperlink w:anchor="P146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227" w:history="1">
        <w:r>
          <w:rPr>
            <w:color w:val="0000FF"/>
          </w:rPr>
          <w:t>5.5</w:t>
        </w:r>
      </w:hyperlink>
      <w:r>
        <w:t xml:space="preserve"> настоящего Порядка, либо имеющих подчистки, приписки, зачеркнутые слова (цифры) и иные неоговоренные исправления, исполненные карандашом, а также серьезные повреждения, </w:t>
      </w:r>
      <w:r>
        <w:lastRenderedPageBreak/>
        <w:t>которые не позволяют однозначно истолковать их содержание;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представления копий документов, не заверенных в установленном законодательством порядке, без предъявления для обозрения оригиналов;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представления документов, не подтверждающих отнесение заявителя к категории граждан, имеющих право на предоставление социального обслуживания в соответствующих формах социального обслуживания;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bookmarkStart w:id="82" w:name="P339"/>
      <w:bookmarkEnd w:id="82"/>
      <w:r>
        <w:t>отсутствия на день обращения заявителя свободных мест, предназначенных для предоставления социальных услуг в форме социального обслуживания, которая предусмотрена в индивидуальной программе предоставления социальных услуг.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В случае отказа в заключени</w:t>
      </w:r>
      <w:proofErr w:type="gramStart"/>
      <w:r>
        <w:t>и</w:t>
      </w:r>
      <w:proofErr w:type="gramEnd"/>
      <w:r>
        <w:t xml:space="preserve"> договора по основанию, предусмотренному </w:t>
      </w:r>
      <w:hyperlink w:anchor="P339" w:history="1">
        <w:r>
          <w:rPr>
            <w:color w:val="0000FF"/>
          </w:rPr>
          <w:t>абзацем шестым пункта 8.1</w:t>
        </w:r>
      </w:hyperlink>
      <w:r>
        <w:t xml:space="preserve"> настоящего Порядка, заявитель может обратиться к другому выбранному им поставщику социальных услуг.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При возникновении возможности предоставления социальной услуги (появление свободных мест) в течение 3 рабочих дней с момента появления свободных мест поставщик социальных услуг информирует с учетом очередности граждан, которым ранее было отказано в заключени</w:t>
      </w:r>
      <w:proofErr w:type="gramStart"/>
      <w:r>
        <w:t>и</w:t>
      </w:r>
      <w:proofErr w:type="gramEnd"/>
      <w:r>
        <w:t xml:space="preserve"> договора по основанию, предусмотренному </w:t>
      </w:r>
      <w:hyperlink w:anchor="P339" w:history="1">
        <w:r>
          <w:rPr>
            <w:color w:val="0000FF"/>
          </w:rPr>
          <w:t>абзацем шестым пункта 8.1</w:t>
        </w:r>
      </w:hyperlink>
      <w:r>
        <w:t xml:space="preserve"> настоящего Порядка (способом, обеспечивающим подтверждение получения такой информации), о возможности заключения с ними договора.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Гражданину или получателю социальных услуг, обратившемуся за получением социальных услуг в стационарной форме социального обслуживания, может быть отказано, в том числе временно, в заключени</w:t>
      </w:r>
      <w:proofErr w:type="gramStart"/>
      <w:r>
        <w:t>и</w:t>
      </w:r>
      <w:proofErr w:type="gramEnd"/>
      <w:r>
        <w:t xml:space="preserve"> договора при наличии медицинских противопоказаний.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 в заключени</w:t>
      </w:r>
      <w:proofErr w:type="gramStart"/>
      <w:r>
        <w:t>и</w:t>
      </w:r>
      <w:proofErr w:type="gramEnd"/>
      <w:r>
        <w:t xml:space="preserve"> договора, заявитель вправе вновь обратиться к поставщику социальных услуг за предоставлением социальных услуг.</w:t>
      </w:r>
    </w:p>
    <w:p w:rsidR="006B65F6" w:rsidRDefault="006B65F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8.2. Предоставление социальных услуг прекращается в случае: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перевода получателя социальных услуг в другую организацию социального обслуживания, предоставляющую социальные услуги в стационарной форме социального обслуживания, в порядке, установленном органом исполнительной власти области в сфере социального обслуживания;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отказа получателя социальных услуг (его законного представителя) от социального обслуживания;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наличия у получателя социальных услуг медицинских противопоказаний;</w:t>
      </w:r>
    </w:p>
    <w:p w:rsidR="006B65F6" w:rsidRDefault="006B65F6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25.10.2017 N 44-П)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нарушения получателем социальных услуг условий договора о предоставлении социальных услуг в порядке, установленном договором;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lastRenderedPageBreak/>
        <w:t>длительного, свыше 6 месяцев, отсутствия получателя социальных услуг в организации социального обслуживания (при условии проведения розыскных мероприятий, не давших положительного результата);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изменения обстоятельств, обусловивших индивидуальную потребность в предоставлении социальных услуг и повлекших пересмотр индивидуальной программы, исключающей предоставление социальных услуг получателю социальных услуг в установленной ранее форме социального обслуживания;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смерти получателя социальных услуг;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ликвидации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В случае прекращения договора о предоставлении социальных услуг социальное обслуживание прекращается на основании распорядительного документа поставщика социальных услуг.</w:t>
      </w:r>
    </w:p>
    <w:p w:rsidR="006B65F6" w:rsidRDefault="006B65F6">
      <w:pPr>
        <w:pStyle w:val="ConsPlusNormal"/>
        <w:spacing w:before="220"/>
        <w:ind w:firstLine="540"/>
        <w:jc w:val="both"/>
      </w:pPr>
      <w:r>
        <w:t>8.3. Поставщик социальных услуг письменно уведомляет заявителя (его законного представителя) о принятом решении об отказе в заключени</w:t>
      </w:r>
      <w:proofErr w:type="gramStart"/>
      <w:r>
        <w:t>и</w:t>
      </w:r>
      <w:proofErr w:type="gramEnd"/>
      <w:r>
        <w:t xml:space="preserve"> договора либо о прекращении предоставления социальных услуг в течение 3 рабочих дней с момента принятия решения.</w:t>
      </w:r>
    </w:p>
    <w:p w:rsidR="006B65F6" w:rsidRDefault="006B65F6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93/194)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Normal"/>
        <w:jc w:val="both"/>
      </w:pPr>
    </w:p>
    <w:p w:rsidR="006B65F6" w:rsidRDefault="006B65F6">
      <w:pPr>
        <w:sectPr w:rsidR="006B65F6" w:rsidSect="007F3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5F6" w:rsidRDefault="006B65F6">
      <w:pPr>
        <w:pStyle w:val="ConsPlusNormal"/>
        <w:jc w:val="right"/>
        <w:outlineLvl w:val="1"/>
      </w:pPr>
      <w:r>
        <w:lastRenderedPageBreak/>
        <w:t>Приложение</w:t>
      </w:r>
    </w:p>
    <w:p w:rsidR="006B65F6" w:rsidRDefault="006B65F6">
      <w:pPr>
        <w:pStyle w:val="ConsPlusNormal"/>
        <w:jc w:val="right"/>
      </w:pPr>
      <w:r>
        <w:t>к Порядку</w:t>
      </w:r>
    </w:p>
    <w:p w:rsidR="006B65F6" w:rsidRDefault="006B65F6">
      <w:pPr>
        <w:pStyle w:val="ConsPlusNormal"/>
        <w:jc w:val="both"/>
      </w:pPr>
    </w:p>
    <w:p w:rsidR="006B65F6" w:rsidRDefault="006B65F6">
      <w:pPr>
        <w:pStyle w:val="ConsPlusTitle"/>
        <w:jc w:val="center"/>
      </w:pPr>
      <w:bookmarkStart w:id="83" w:name="P371"/>
      <w:bookmarkEnd w:id="83"/>
      <w:r>
        <w:t>НАИМЕНОВАНИЕ И СТАНДАРТЫ</w:t>
      </w:r>
    </w:p>
    <w:p w:rsidR="006B65F6" w:rsidRDefault="006B65F6">
      <w:pPr>
        <w:pStyle w:val="ConsPlusTitle"/>
        <w:jc w:val="center"/>
      </w:pPr>
      <w:r>
        <w:t>СОЦИАЛЬНЫХ УСЛУГ, ПРЕДОСТАВЛЯЕМЫХ ПОСТАВЩИКАМИ</w:t>
      </w:r>
    </w:p>
    <w:p w:rsidR="006B65F6" w:rsidRDefault="006B65F6">
      <w:pPr>
        <w:pStyle w:val="ConsPlusTitle"/>
        <w:jc w:val="center"/>
      </w:pPr>
      <w:r>
        <w:t>СОЦИАЛЬНЫХ УСЛУГ В КИРОВСКОЙ ОБЛАСТИ</w:t>
      </w:r>
    </w:p>
    <w:p w:rsidR="006B65F6" w:rsidRDefault="006B65F6">
      <w:pPr>
        <w:pStyle w:val="ConsPlusNormal"/>
        <w:jc w:val="center"/>
      </w:pPr>
      <w:r>
        <w:t>Список изменяющих документов</w:t>
      </w:r>
    </w:p>
    <w:p w:rsidR="006B65F6" w:rsidRDefault="006B65F6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B65F6" w:rsidRDefault="006B65F6">
      <w:pPr>
        <w:pStyle w:val="ConsPlusNormal"/>
        <w:jc w:val="center"/>
      </w:pPr>
      <w:r>
        <w:t xml:space="preserve">от 11.04.2016 </w:t>
      </w:r>
      <w:hyperlink r:id="rId94" w:history="1">
        <w:r>
          <w:rPr>
            <w:color w:val="0000FF"/>
          </w:rPr>
          <w:t>N 93/194</w:t>
        </w:r>
      </w:hyperlink>
      <w:r>
        <w:t xml:space="preserve">, от 23.08.2016 </w:t>
      </w:r>
      <w:hyperlink r:id="rId95" w:history="1">
        <w:r>
          <w:rPr>
            <w:color w:val="0000FF"/>
          </w:rPr>
          <w:t>N 5/56</w:t>
        </w:r>
      </w:hyperlink>
      <w:r>
        <w:t xml:space="preserve">, от 25.10.2017 </w:t>
      </w:r>
      <w:hyperlink r:id="rId96" w:history="1">
        <w:r>
          <w:rPr>
            <w:color w:val="0000FF"/>
          </w:rPr>
          <w:t>N 44-П</w:t>
        </w:r>
      </w:hyperlink>
      <w:r>
        <w:t>)</w:t>
      </w:r>
    </w:p>
    <w:p w:rsidR="006B65F6" w:rsidRDefault="006B65F6">
      <w:pPr>
        <w:pStyle w:val="ConsPlusNormal"/>
        <w:jc w:val="both"/>
      </w:pPr>
    </w:p>
    <w:tbl>
      <w:tblPr>
        <w:tblW w:w="1616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361"/>
        <w:gridCol w:w="3402"/>
        <w:gridCol w:w="2214"/>
        <w:gridCol w:w="1980"/>
        <w:gridCol w:w="1618"/>
        <w:gridCol w:w="1701"/>
        <w:gridCol w:w="1985"/>
      </w:tblGrid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5616" w:type="dxa"/>
            <w:gridSpan w:val="2"/>
          </w:tcPr>
          <w:p w:rsidR="006B65F6" w:rsidRDefault="006B65F6">
            <w:pPr>
              <w:pStyle w:val="ConsPlusNormal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  <w:vAlign w:val="center"/>
          </w:tcPr>
          <w:p w:rsidR="006B65F6" w:rsidRDefault="006B65F6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center"/>
            </w:pPr>
            <w:r>
              <w:t>8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Социальные услуги в форме социального обслуживания на дому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1.1.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Социально-бытовые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 массой до 7 кг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своевременное приобретение продуктов питания за счет средств получателя социальных услуг. По приобретенным </w:t>
            </w:r>
            <w:r>
              <w:lastRenderedPageBreak/>
              <w:t xml:space="preserve">продуктам получателю социальных услуг </w:t>
            </w:r>
            <w:proofErr w:type="gramStart"/>
            <w:r>
              <w:t>предоставляются платежные документы</w:t>
            </w:r>
            <w:proofErr w:type="gramEnd"/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социальной услуги (далее - услуга) в соответствии с требованиями федерального и областного законодательства и </w:t>
            </w:r>
            <w:r>
              <w:lastRenderedPageBreak/>
              <w:t>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(степень решения материальных или финансовых проблем получателя социальной услуги), оцениваемая по результатам непосредственного контроля выполнения услуги (далее - материальная результативность);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нематериальная (степень улучшения психоэмоционального, физического состояния получателя социальной услуги, решения его правовых, бытовых и других проблем в </w:t>
            </w:r>
            <w:r>
              <w:lastRenderedPageBreak/>
              <w:t>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1.1.1-1.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промышленных товаров первой необходимости до 7 кг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своевременное приобретение товаров за счет средств получателя социальных услуг. По приобретенным товарам получателю социальных услуг </w:t>
            </w:r>
            <w:proofErr w:type="gramStart"/>
            <w:r>
              <w:t>предоставляютс</w:t>
            </w:r>
            <w:r>
              <w:lastRenderedPageBreak/>
              <w:t>я платежные документы</w:t>
            </w:r>
            <w:proofErr w:type="gramEnd"/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1.1.1-2.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своевременное приобретение товаров за счет средств получателя социальных услуг. По приобретенным товарам получателю социальных услуг </w:t>
            </w:r>
            <w:proofErr w:type="gramStart"/>
            <w:r>
              <w:t>предоставляются платежные документы</w:t>
            </w:r>
            <w:proofErr w:type="gramEnd"/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center"/>
            </w:pPr>
            <w:r>
              <w:t>1.1.1-3.</w:t>
            </w:r>
          </w:p>
        </w:tc>
        <w:tc>
          <w:tcPr>
            <w:tcW w:w="236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3402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2214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 xml:space="preserve">своевременное приобретение товаров за счет средств получателя социальных услуг. По приобретенным товарам </w:t>
            </w:r>
            <w:r>
              <w:lastRenderedPageBreak/>
              <w:t xml:space="preserve">получателю социальных услуг </w:t>
            </w:r>
            <w:proofErr w:type="gramStart"/>
            <w:r>
              <w:t>предоставляются платежные документы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16161" w:type="dxa"/>
            <w:gridSpan w:val="8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1.1.1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23.08.2016 N 5/56)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помощь в приготовлении блюда, включая подготовку продуктов (мытье, чистка, нарезка продуктов)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Помощь в приеме пищи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оказание помощи получателям социальных услуг, неспособным принимать пищу самостоятельно, </w:t>
            </w:r>
            <w:r>
              <w:lastRenderedPageBreak/>
              <w:t>в приеме пищи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3 раз в неделю (1 раз при посещении)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утверждается органом исполнительно</w:t>
            </w:r>
            <w: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социальная услуга оказывается при </w:t>
            </w:r>
            <w:r>
              <w:lastRenderedPageBreak/>
              <w:t>состояниях, связанных с временной потерей способности к самообслуживанию.</w:t>
            </w:r>
          </w:p>
          <w:p w:rsidR="006B65F6" w:rsidRDefault="006B65F6">
            <w:pPr>
              <w:pStyle w:val="ConsPlusNormal"/>
              <w:jc w:val="both"/>
            </w:pPr>
            <w:r>
              <w:t>Процедура выполняется с максимальной аккуратностью и осторожностью, без причинения какого-либо вреда здоровью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оформление документов на получение твердого топлива, направление документов в организацию, осуществляющую доставку твердого топлива, контроль доставки твердого топлива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1.1.4-1.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Топка печей при наличии печного отопления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топка печей в отопительный период в присутствии получателя социальной услуги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социальная услуга предоставляется в случае наличия печного отопления. Топка печей осуществляется до первой закладки дров в печь после растопки. Услуга должна предоставляться своевременно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1.1.4-2.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Доставка топлива от места хранения к печи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доставка твердого топлива массой до 7 кг от места хранения к печи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социальная услуга предоставляется в случае наличия печного отопления. Услуга должна предоставляться своевременно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1.1.4-3.</w:t>
            </w:r>
          </w:p>
        </w:tc>
        <w:tc>
          <w:tcPr>
            <w:tcW w:w="236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доставка воды до 30 л</w:t>
            </w:r>
          </w:p>
        </w:tc>
        <w:tc>
          <w:tcPr>
            <w:tcW w:w="2214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1985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16161" w:type="dxa"/>
            <w:gridSpan w:val="8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1.1.4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23.08.2016 N 5/56)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организации ремонта жилых помещений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полное и своевременное удовлетворение потребностей </w:t>
            </w:r>
            <w:r>
              <w:lastRenderedPageBreak/>
              <w:t>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ремонтных работ (услуг)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4 раз в месяц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указанных работ (услуг)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4 раз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center"/>
            </w:pPr>
            <w:r>
              <w:t>1.1.6-1.</w:t>
            </w:r>
          </w:p>
        </w:tc>
        <w:tc>
          <w:tcPr>
            <w:tcW w:w="236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 xml:space="preserve">Уборка жилых </w:t>
            </w:r>
            <w:r>
              <w:lastRenderedPageBreak/>
              <w:t>помещений</w:t>
            </w:r>
          </w:p>
        </w:tc>
        <w:tc>
          <w:tcPr>
            <w:tcW w:w="3402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подметание полов жилых комнат </w:t>
            </w:r>
            <w:r>
              <w:lastRenderedPageBreak/>
              <w:t>получателя социальных услуг до 40 кв. метров</w:t>
            </w:r>
          </w:p>
        </w:tc>
        <w:tc>
          <w:tcPr>
            <w:tcW w:w="2214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4 раз в месяц</w:t>
            </w:r>
          </w:p>
        </w:tc>
        <w:tc>
          <w:tcPr>
            <w:tcW w:w="198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своевременная </w:t>
            </w:r>
            <w:r>
              <w:lastRenderedPageBreak/>
              <w:t>уборка жилых комнат получателя социальных услуг. При оказании услуги по уборке жилых комнат должны соблюдаться санитарно-гигиенические требования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16161" w:type="dxa"/>
            <w:gridSpan w:val="8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1.1.6-1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25.10.2017</w:t>
            </w:r>
            <w:proofErr w:type="gramEnd"/>
          </w:p>
          <w:p w:rsidR="006B65F6" w:rsidRDefault="006B65F6">
            <w:pPr>
              <w:pStyle w:val="ConsPlusNormal"/>
              <w:jc w:val="both"/>
            </w:pPr>
            <w:proofErr w:type="gramStart"/>
            <w:r>
              <w:t>N 44-П)</w:t>
            </w:r>
            <w:proofErr w:type="gramEnd"/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кг в стирку, химчистку, ремонт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месяц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социальная услуга предоставляется в случае наличия на территории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  <w:r>
              <w:t xml:space="preserve">. </w:t>
            </w:r>
            <w:r>
              <w:lastRenderedPageBreak/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получение их и доставка получателю социальных услуг общим весом сухого белья до 7 кг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1.1.8.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заполнение платежных документов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своевременную оплату жилого помещения, коммунальных услуг и услуг связи. После осуществления оплаты получателю социальных услуг </w:t>
            </w:r>
            <w:proofErr w:type="gramStart"/>
            <w:r>
              <w:t>предоставляются платежные документы</w:t>
            </w:r>
            <w:proofErr w:type="gramEnd"/>
            <w:r>
              <w:t xml:space="preserve"> об оплате указанных услуг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снятие показаний счетчиков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оплата услуг за счет средств получателя социальных услуг через кредитные организации, организации ЖКХ, расчетно-кассовые центры, ТСЖ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Оказание помощи в написании и прочтении </w:t>
            </w:r>
            <w:r>
              <w:lastRenderedPageBreak/>
              <w:t>писем и другой корреспонденции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оказание помощи получателю социальных услуг в написании и </w:t>
            </w:r>
            <w:r>
              <w:lastRenderedPageBreak/>
              <w:t>прочтении писем и другой корреспонденции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обеспечивает конфиденциаль</w:t>
            </w:r>
            <w:r>
              <w:lastRenderedPageBreak/>
              <w:t>ность при написании и прочтении писем и другой корреспонденции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1.1.10.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заполнение документов на подписку на периодические издания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год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нематериальная </w:t>
            </w:r>
            <w:r>
              <w:lastRenderedPageBreak/>
              <w:t>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оплата услуг почтовой связи за счет средств получателя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организации ритуальных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сбор документов, их доставка в организацию, осуществляющую ритуальные услуги, при отсутств</w:t>
            </w:r>
            <w:proofErr w:type="gramStart"/>
            <w:r>
              <w:t>ии у у</w:t>
            </w:r>
            <w:proofErr w:type="gramEnd"/>
            <w:r>
              <w:t>мерших получателей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1 раз при наступлении факта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1 раз при наступлении факта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направлении в </w:t>
            </w:r>
            <w:r>
              <w:lastRenderedPageBreak/>
              <w:t>стационарную организацию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оказание помощи в оформлении необходимых документов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полное и </w:t>
            </w:r>
            <w:r>
              <w:lastRenderedPageBreak/>
              <w:t>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1.1.14.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посещении культурных мероприятий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приобретение за счет средств получателя социальных услуг билетов, информирование по просьбе получателя социальных услуг о предстоящих культурных мероприятиях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нематериальная </w:t>
            </w:r>
            <w:r>
              <w:lastRenderedPageBreak/>
              <w:t>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1.1.15.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обтирание (обмывание)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причесывание волос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подравнивание волос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бритье бороды, усов электрической бритвой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смене нательного, постельного белья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получателю социальных услуг в помывке в бане общего пользования (приобретение билета за счет средств получателя социальных услуг, сопровождение в баню)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получателю социальных услуг в помывке в ванне, душе, бане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постановка и вынос судна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 (1 раз при посещении)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оказании </w:t>
            </w:r>
            <w:r>
              <w:lastRenderedPageBreak/>
              <w:t>медицинской помощи, в том числе стоматологической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вызов скорой медицинской </w:t>
            </w:r>
            <w:r>
              <w:lastRenderedPageBreak/>
              <w:t>помощи, вызов врача на дом, запись на прием к врачу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должна </w:t>
            </w:r>
            <w:r>
              <w:lastRenderedPageBreak/>
              <w:t>предоставляться своевременно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посещение получателя социальных услуг в медицинских организациях в случае его госпитализации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стоматологической, в том числе зубопротезной, помощи, за исключением постановки протезов из драгоценных металлов и других дорогостоящих материалов (запись к врачу, сопровождение в медицинскую организацию)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blPrEx>
          <w:tblBorders>
            <w:insideH w:val="nil"/>
          </w:tblBorders>
        </w:tblPrEx>
        <w:tc>
          <w:tcPr>
            <w:tcW w:w="16161" w:type="dxa"/>
            <w:gridSpan w:val="8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B65F6" w:rsidRDefault="006B65F6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7: одни и</w:t>
            </w:r>
          </w:p>
          <w:p w:rsidR="006B65F6" w:rsidRDefault="006B65F6">
            <w:pPr>
              <w:pStyle w:val="ConsPlusNormal"/>
              <w:jc w:val="both"/>
            </w:pPr>
            <w:r>
              <w:rPr>
                <w:color w:val="0A2666"/>
              </w:rPr>
              <w:t>те же слова повторяются дважды.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6B65F6" w:rsidRDefault="006B65F6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61" w:type="dxa"/>
            <w:vMerge w:val="restart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3402" w:type="dxa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запись на прием к врачу, вызов врача на дом</w:t>
            </w:r>
          </w:p>
        </w:tc>
        <w:tc>
          <w:tcPr>
            <w:tcW w:w="2214" w:type="dxa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618" w:type="dxa"/>
            <w:vMerge w:val="restart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своевременное посещение получателем социальных </w:t>
            </w:r>
            <w:r>
              <w:lastRenderedPageBreak/>
              <w:t xml:space="preserve">услуг соответствующих специалистов и сбор всех документов, необходимых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посещение получателем социальных услуг соответствующих специалистов и сбор всех документов, необходимых для прохождения медико-социальной экспертизы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2361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сопровождение получателя социальной услуги в медицинские организации для прохождения </w:t>
            </w:r>
            <w:r>
              <w:lastRenderedPageBreak/>
              <w:t>обследования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год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1618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1701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1985" w:type="dxa"/>
            <w:vMerge/>
            <w:tcBorders>
              <w:top w:val="nil"/>
            </w:tcBorders>
          </w:tcPr>
          <w:p w:rsidR="006B65F6" w:rsidRDefault="006B65F6"/>
        </w:tc>
      </w:tr>
      <w:tr w:rsidR="006B65F6" w:rsidTr="004E7558">
        <w:tc>
          <w:tcPr>
            <w:tcW w:w="900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2361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сопровождение получателя социальной услуги к месту 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и обратно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1618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1701" w:type="dxa"/>
            <w:vMerge/>
            <w:tcBorders>
              <w:top w:val="nil"/>
            </w:tcBorders>
          </w:tcPr>
          <w:p w:rsidR="006B65F6" w:rsidRDefault="006B65F6"/>
        </w:tc>
        <w:tc>
          <w:tcPr>
            <w:tcW w:w="1985" w:type="dxa"/>
            <w:vMerge/>
            <w:tcBorders>
              <w:top w:val="nil"/>
            </w:tcBorders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должна предоставляться своевременно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lastRenderedPageBreak/>
              <w:t>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получение и доставка санаторно-</w:t>
            </w:r>
            <w:r>
              <w:lastRenderedPageBreak/>
              <w:t>курортной путевки получателю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Профилактика пролежней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осмотр кожных покровов, переворачивание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измерение температуры тела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</w:t>
            </w:r>
            <w:r>
              <w:lastRenderedPageBreak/>
              <w:t>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способствует своевременному оказанию помощи </w:t>
            </w:r>
            <w:r>
              <w:lastRenderedPageBreak/>
              <w:t>получателю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1.2.6.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вызов соответствующего специалиста для выполнения медицинских процедур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услуг.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Социальная услуга предоставляется при возникновении у получателя социальных услуг временных </w:t>
            </w:r>
            <w:r>
              <w:lastRenderedPageBreak/>
              <w:t>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накладывание горчичников, закапывание капель и др.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выполнении физических упражнений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получателю социальных услуг в выполнении физических упражнений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состояние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обеспечении по назначению врачей лекарственными препаратами для </w:t>
            </w:r>
            <w:r>
              <w:lastRenderedPageBreak/>
              <w:t>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приобретение лекарственных препаратов для медицинского применения, медицинских изделий, а также специальных продуктов лечебного питания за </w:t>
            </w:r>
            <w:r>
              <w:lastRenderedPageBreak/>
              <w:t>счет средств получателя социальных услуг либо по льготному рецепту и доставка на дом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неделю в соответствии с назначением врача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социальная услуга призвана обеспечивать своевременно приобретение </w:t>
            </w:r>
            <w:r>
              <w:lastRenderedPageBreak/>
              <w:t>за счет средств получателя социальных услуг и доставку лекарственных препаратов для медицинского применения, медицинских изделий, а также специальных продуктов лечебного питания, которые приобретаются в аптеках, находящихся на территории проживания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36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выписка льготного рецепта у врача на покупку лекарственных препаратов для медицинского применения, медицинских изделий для получателей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 в соответствии с назначением врача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Проведение бесед по формированию </w:t>
            </w:r>
            <w:r>
              <w:lastRenderedPageBreak/>
              <w:t>здорового образа жизни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проведение бесед по соблюдению гигиены и санитарии </w:t>
            </w:r>
            <w:r>
              <w:lastRenderedPageBreak/>
              <w:t>и профилактике вредных привычек, негативных результатов, к которым они приводят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способствует усвоению </w:t>
            </w:r>
            <w:r>
              <w:lastRenderedPageBreak/>
              <w:t xml:space="preserve">получателем социальных услуг навыков соблюдения гигиены и санитарии и </w:t>
            </w:r>
            <w:proofErr w:type="gramStart"/>
            <w:r>
              <w:t>направлена</w:t>
            </w:r>
            <w:proofErr w:type="gramEnd"/>
            <w:r>
              <w:t xml:space="preserve"> на разъяснение получателю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1.2.10.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социально-медицинским вопросам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вопросам поддержания и сохранения здоровья получателя социальных услуг, проведение оздоровительных мероприятий, наблюдение за получателем социальных услуг в целях выявления отклонений в состоянии здоровья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оказание помощи получателю социальных услуг в правильном понимании поддержания и сохранения здоровья, проведение оздоровительных мероприятий, наблюдение за </w:t>
            </w:r>
            <w:r>
              <w:lastRenderedPageBreak/>
              <w:t>получателем социальных услуг в целях выявления отклонений в состоянии здоровья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lastRenderedPageBreak/>
              <w:t>1.3.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психологической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выявление необходимости получения такой помощи и сопровождение к специалисту-психологу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Проведение бесед, направленных на формирование у </w:t>
            </w:r>
            <w:r>
              <w:lastRenderedPageBreak/>
              <w:t>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утверждается органом исполнительно</w:t>
            </w:r>
            <w: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при посещении получателя социальных </w:t>
            </w:r>
            <w:r>
              <w:lastRenderedPageBreak/>
              <w:t>услуг проводятся беседы, выслушивание, подбадривание, обеспечивающие действенную психологическую поддержку, поддержание веры в собственные силы, поднятие жизненного тонуса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1.3.3.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своевременного выявления ситуаций психического дискомфорта, личностного (</w:t>
            </w:r>
            <w:proofErr w:type="spellStart"/>
            <w:r>
              <w:t>внутриличностного</w:t>
            </w:r>
            <w:proofErr w:type="spellEnd"/>
            <w:r>
              <w:t>), межличностного конфликта и других ситуаций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необходимой социально-психологической помощи в трудной жизненной ситуации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lastRenderedPageBreak/>
              <w:t>1.4.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Социально-правовые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услугам, предоставляемым организацией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информирование об оказываемых организацией социального обслуживания социальных услугах, в том числе об услугах, предоставляемых на платной основе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услуга призвана давать получателю социальных услуг полное представление об оказываемых организацией социального обслуживания социальных услугах, в том числе об услугах, предоставляемых на платной основе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 xml:space="preserve">оказание помощи в оформлении и восстановлении необходимых документов для получения социальных услуг получателем социальных услуг, пенсии, пособий, мер социальной поддержки, компенсаций и других социальных выплат в соответствии с действующим законодательством, включающей подготовку и направление в соответствующие инстанции </w:t>
            </w:r>
            <w:r>
              <w:lastRenderedPageBreak/>
              <w:t>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</w:t>
            </w:r>
            <w:proofErr w:type="gramEnd"/>
            <w:r>
              <w:t xml:space="preserve"> получателем социальных услуг документов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1.4.3.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поиске организации, оказывающей юридическую помощь, в приглашении юриста, нотариуса на дом, сопровождение в юридическую, нотариальную службу и обратно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1.5.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Услуги в целях повышения коммуникативного потенциала </w:t>
            </w:r>
            <w: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1.5.1.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индивидуальной программой реабилитации или абилитации инвалидов, в том числе детей-инвалидов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выполнение рекомендаций, предусмотренных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обеспечении техническими средствами реабилитации, включая протезно-ортопедические </w:t>
            </w:r>
            <w:r>
              <w:lastRenderedPageBreak/>
              <w:t>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сопровождение в медицинскую организацию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предоставляется в соответствии с индивидуальными программами реабилитации или абилитации </w:t>
            </w:r>
            <w:r>
              <w:lastRenderedPageBreak/>
              <w:t>инвалидов, в том числе детей-инвалидов.</w:t>
            </w:r>
          </w:p>
          <w:p w:rsidR="006B65F6" w:rsidRDefault="006B65F6">
            <w:pPr>
              <w:pStyle w:val="ConsPlusNormal"/>
              <w:jc w:val="both"/>
            </w:pPr>
            <w:r>
              <w:t>Обеспечивает своевременное направление заявления получателя социальных услуг и необходимых документов в организации, осуществляющие обеспечение инвалидов техническими средствами реабилитации и протезно-ортопедическими изделиями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направление заявления получателя социальных услуг и необходимых документов в организации, осуществляющие обеспечение техническими </w:t>
            </w:r>
            <w:r>
              <w:lastRenderedPageBreak/>
              <w:t>средствами реабилитации и протезно-ортопедическими изделиями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доставка на дом получателя социальных услуг протезно-ортопедических средств реабилитации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обучении навыкам самообслуживания, общения и контроля, навыкам поведения в быту и общественных местах </w:t>
            </w:r>
            <w:hyperlink w:anchor="P2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семьям, имеющим детей с ограничениями здоровья, в том числе детей-инвалидов, воспитываемых дома, в обучении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для содействия в выборе формы обучения получателя социальных услуг в зависимости от его физического </w:t>
            </w:r>
            <w:r>
              <w:lastRenderedPageBreak/>
              <w:t>и психического состояния, оказания практической помощи в организации обучения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Социальные услуги в форме полустационарного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2.1.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Социально-бытовые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предоставляются помещения для организации социально-реабилитационных и социокультурных мероприятий, соответствующие санитарно-эпидемиологическим требованиям и нормативам, в том числе </w:t>
            </w:r>
            <w:r>
              <w:lastRenderedPageBreak/>
              <w:t>противопожарным требованиям, которые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при дневном пребывании 1 раз в день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ежедневно в период пребывания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предоставляемое питание должно быть регулярным, разнообразным, пища должна быть приготовлена из качественных продуктов, удовлетворять потребности получателя социальных услуг по калорийности, соответствовать </w:t>
            </w:r>
            <w:r>
              <w:lastRenderedPageBreak/>
              <w:t>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нематериальная </w:t>
            </w:r>
            <w:r>
              <w:lastRenderedPageBreak/>
              <w:t>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при временном проживании 1 или 3 раза в день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ежедневно в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размещение мебели в помещениях должно осуществляться таким образом, чтобы обеспечить свободный доступ к получателю социальных услуг, а также доступность уборки и эксплуатации помещения. Предоставляема</w:t>
            </w:r>
            <w:r>
              <w:lastRenderedPageBreak/>
              <w:t>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получателю социальных услуг книг, журналов, газет, настольных игр, иного инвентаря для организации досуга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2.1.5.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спального места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предоставляются помещения для сна, соответствующие санитарно-эпидемиологическим требованиям и нормативам, в том числе противопожарным требованиям, доступные для инвалидов. Размещение получателя социальных услуг осуществляется с учетом пола, возраста, состояния здоровья, физической, психической и психологической </w:t>
            </w:r>
            <w:r>
              <w:lastRenderedPageBreak/>
              <w:t>совместимости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смена постельного белья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Стирка постельного белья, чистка одежды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2.1.7.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Социальный патронаж </w:t>
            </w:r>
            <w:hyperlink w:anchor="P2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систематическое наблюдение за социально-экономическим состоянием жизни семей, имеющих детей с ограниченными возможностями здоровья, в том числе детей-инвалидов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выявление необходимости в оказании помощи семьям, имеющим детей с ограниченными возможностями здоровья, в том числе детей-инвалидов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</w:t>
            </w:r>
            <w:r>
              <w:lastRenderedPageBreak/>
              <w:t xml:space="preserve">исправным и приспособленным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t>предрейсовые</w:t>
            </w:r>
            <w:proofErr w:type="spellEnd"/>
            <w:r>
              <w:t xml:space="preserve"> медицинские осмотры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2.1.9.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оформлении необходимых документов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Оказание </w:t>
            </w:r>
            <w:r>
              <w:lastRenderedPageBreak/>
              <w:t>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стрижка ногтей на руках и ногах </w:t>
            </w:r>
            <w:r>
              <w:lastRenderedPageBreak/>
              <w:t>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2 раз в месяц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предоставляется </w:t>
            </w:r>
            <w:r>
              <w:lastRenderedPageBreak/>
              <w:t>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подравнивание волос, бритье бороды, усов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месяц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получателю социальных услуг в помывке в ванне, в душе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при вставании с постели, укладывании в постель, одевании и раздевании, умывании, пользовании туалетом, передвижении по помещению и вне помещения, ухаживании за зубами, пользовании очками или слуховым аппаратом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день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2.2.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1 раз при поступлении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осуществляется с целью определения объективного состояния здоровья получателя социальных услуг, его физического и психического </w:t>
            </w:r>
            <w:r>
              <w:lastRenderedPageBreak/>
              <w:t>состояния, обеспечивает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проведение первичной санитарной обработки (обмывание в ванне или душе с применением моющих средств, при необходимости с </w:t>
            </w:r>
            <w:r>
              <w:lastRenderedPageBreak/>
              <w:t xml:space="preserve">использованием </w:t>
            </w:r>
            <w:proofErr w:type="spellStart"/>
            <w:r>
              <w:t>педикулицидных</w:t>
            </w:r>
            <w:proofErr w:type="spellEnd"/>
            <w:r>
              <w:t xml:space="preserve"> препаратов, сменой нательного белья, одежды), дезинфекция белья, одежды и других вещей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1 раз при поступлении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оказании медицинской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вызов скорой медицинской помощи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должна предоставляться своевременно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запись на прием к врачу, получение рецептов у врача на </w:t>
            </w:r>
            <w:r>
              <w:lastRenderedPageBreak/>
              <w:t>лекарственные препараты и изделия медицинского назначения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</w:pP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</w:pP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сопровождение в медицинские организации, взаимодействие с лечащим врачом получателя социальных услуг, доставка анализов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месяц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посещение получателя социальных услуг в медицинских организациях в случае его госпитализации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прохождении диспансеризации (сбор и подготовка документов)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2.2.4.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измерение температуры тела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накладывание горчичников, закапывание капель и др.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</w:t>
            </w:r>
            <w:r>
              <w:lastRenderedPageBreak/>
              <w:t>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в соответствии с назначением врача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наблюдение за своевременным приемом лекарственных препаратов, назначенных врачом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2.2.6.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2.2.7.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реабилитация, предусмотренная индивидуальной программой реабилитации инвалида, в том числе ребенка-инвалида, и др.), в том числе мероприятий, направленных на формирование здорового образа жизни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</w:t>
            </w:r>
            <w:r>
              <w:lastRenderedPageBreak/>
              <w:t xml:space="preserve">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и обратно, сбор необходимых документов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не чаще 1 раза 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своевременное посещение получателем социальных услуг </w:t>
            </w:r>
            <w:r>
              <w:lastRenderedPageBreak/>
              <w:t xml:space="preserve">соответствующих специалистов и сбор всех документов, необходимых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36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сопровождение в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социально-медицинским вопросам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вопросам поддержания и сохранения здоровья, проведения оздоровительных мероприятий, наблюдения за получателями социальных услуг в целях выявления отклонений в состоянии здоровья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оказание помощи получателю социальных услуг в понимании необходимости поддержания и сохранения здоровья, проведения оздоровительных мероприятий, наблюдения за состоянием </w:t>
            </w:r>
            <w:r>
              <w:lastRenderedPageBreak/>
              <w:t>здоровья в целях выявления отклонений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нематериальная </w:t>
            </w:r>
            <w:r>
              <w:lastRenderedPageBreak/>
              <w:t>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lastRenderedPageBreak/>
              <w:t>2.3.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психологической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выявление необходимости получения психологической помощи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психологической помощи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Проведение бесед, направленных на формирование у получателя социальных услуг позитивного </w:t>
            </w:r>
            <w:r>
              <w:lastRenderedPageBreak/>
              <w:t>психологического состояния, поддержание активного образа жизни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за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проведение бесед, выслушивание, подбадривание, оказание </w:t>
            </w:r>
            <w:r>
              <w:lastRenderedPageBreak/>
              <w:t>действенной психологической поддержки, поддержание веры в собственные силы, поднятие жизненного тонуса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2.3.3.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Социально-психологическая коррекция, включая диагностику и консультирование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 xml:space="preserve"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услуг, включает </w:t>
            </w:r>
            <w:proofErr w:type="spellStart"/>
            <w:r>
              <w:t>психокоррекционные</w:t>
            </w:r>
            <w:proofErr w:type="spellEnd"/>
            <w:r>
              <w:t xml:space="preserve"> методы воздействия: убеждение, внушение, подражание, подкрепление - по индивидуальной и групповой программам)</w:t>
            </w:r>
            <w:proofErr w:type="gramEnd"/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преодоление или ослабление нарушений общения у детей, в том числе конфликтных отношений с родителями, искажений в психическом развитии детей, что способствует предотвращению возможного эмоционального и психического кризиса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за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позволяет получить необходимую информацию для составления рекомендаций для проведения корректирующих мероприятий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социально-психологическое консультирование (получение от получателя социальных услуг информац</w:t>
            </w:r>
            <w:proofErr w:type="gramStart"/>
            <w:r>
              <w:t>ии о е</w:t>
            </w:r>
            <w:proofErr w:type="gramEnd"/>
            <w:r>
              <w:t>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оказание получателям социальных услуг необходимой помощи в решении интересующих проблем, связанных с налаживанием межличностных отношений (детско-родительских, супружеских и других значимых отношений), для предупреждения и преодоления </w:t>
            </w:r>
            <w:r>
              <w:lastRenderedPageBreak/>
              <w:t>семейных конфликтов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2.3.4.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своевременного выявления ситуаций психологического дискомфорта, личностного (</w:t>
            </w:r>
            <w:proofErr w:type="spellStart"/>
            <w:r>
              <w:t>внутриличностного</w:t>
            </w:r>
            <w:proofErr w:type="spellEnd"/>
            <w:r>
              <w:t>), межличностного конфликта и других ситуаций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необходимой социально-психологической помощи получателю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экстренной психологической помощи по телефону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получателей социальных услуг по интересующим их проблемам по телефону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осуществляется анонимно, в том числе с использованием телефона доверия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lastRenderedPageBreak/>
              <w:t>2.4.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квалифицированную и эффективную помощь </w:t>
            </w:r>
            <w:r>
              <w:lastRenderedPageBreak/>
              <w:t>получателю социальных услуг в преодолении и исправлении допущенных педагогических ошибок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3 раз в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36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оказание квалифицированной помощи получателю социальных услуг в понимании и решении интересующих </w:t>
            </w:r>
            <w:r>
              <w:lastRenderedPageBreak/>
              <w:t>его социально-педагогических проблем жизнедеятельности и удовлетворение его потребностей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2.4.3.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для обеспечения нормального воспитания и развития детей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содействует в получении получателем социальных услуг образования в </w:t>
            </w:r>
            <w:r>
              <w:lastRenderedPageBreak/>
              <w:t>соответствии с его физическими возможностями и умственными способностями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2.4.5.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предоставлении нуждающимся детям школьного возраста услуг по отдыху и оздоровлению в каникулярный период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получателя социальных услуг в отдыхе и оздоровлении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2.5.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Социально-трудовые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2.5.1.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должна оказывать позитивное влияние на состояние здоровья получателя социальных услуг и способствовать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трудоустройстве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2.5.3.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2.6.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Социально-правовые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услугам, предоставляемым организацией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информирование об оказываемых организацией социального обслуживания социальных услугах, в том числе об услугах, предоставляемых на платной основе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услуга призвана давать получателю социальных услуг полное представление об оказываемых организацией </w:t>
            </w:r>
            <w:r>
              <w:lastRenderedPageBreak/>
              <w:t>социального обслуживания социальных услугах, в том числе об услугах, предоставляемых на платной основе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lastRenderedPageBreak/>
              <w:t>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2.6.2.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>оказание помощи в оформлении и восстановлении необходимых документов для получения социальных услуг получателем социальных услуг (пенсии, пособий, мер социальной поддержки, компенсаций и других социальных выплат в соответствии с действующим законодательством), включающей подготовку и направление в соответствующие инстанции указанных документов, обеспечение контроля за их прохождением, разъяснение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  <w:proofErr w:type="gramEnd"/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</w:t>
            </w:r>
            <w:r>
              <w:lastRenderedPageBreak/>
              <w:t>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содействие в поиске организаций, </w:t>
            </w:r>
            <w:r>
              <w:lastRenderedPageBreak/>
              <w:t>оказывающих юридическую помощь, сопровождение в юридическую, нотариальную службу и обратно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содействует </w:t>
            </w:r>
            <w:r>
              <w:lastRenderedPageBreak/>
              <w:t>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2.6.4.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регистрации по месту пребывания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при временном проживании для лиц без определенного места жительства и занятий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решение жилищных проблем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lastRenderedPageBreak/>
              <w:t>2.7.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Обучение инвалидов, в том числе детей-инвалидов,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мероприятий по овладению получателем социальных услуг навыками самообслуживания, выполнения элементарных бытовых операций (приготовление пищи, уборка помещения, приготовление пищи,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жизненных бытовых </w:t>
            </w:r>
            <w:r>
              <w:lastRenderedPageBreak/>
              <w:t>операций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2.7.2.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</w:t>
            </w:r>
            <w:r>
              <w:lastRenderedPageBreak/>
              <w:t>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в соответствии с индивидуальными программами реабилитации или абилитации инвалидов, в том числе </w:t>
            </w:r>
            <w:r>
              <w:lastRenderedPageBreak/>
              <w:t>детей-инвалидов.</w:t>
            </w:r>
          </w:p>
          <w:p w:rsidR="006B65F6" w:rsidRDefault="006B65F6">
            <w:pPr>
              <w:pStyle w:val="ConsPlusNormal"/>
              <w:jc w:val="both"/>
            </w:pPr>
            <w:r>
              <w:t>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2.7.4.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Оказание помощи инвалидам, в том числе детям-инвалидам, в пользовании техническими средствами реабилитации, специальными приспособлениями, </w:t>
            </w:r>
            <w:r>
              <w:lastRenderedPageBreak/>
              <w:t>приборами и оборудованием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способствует оказанию своевременной помощи получателю социальной услуги в пользовании техническими средствами </w:t>
            </w:r>
            <w:r>
              <w:lastRenderedPageBreak/>
              <w:t>реабилитации, специальными приспособлениями, приборами и оборудованием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2.7.5.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обучение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10 раз 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2.7.6.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приобретении элементарных навыков компьютерной грамотности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способствует повышению уровня компьютерной грамотности, снятию </w:t>
            </w:r>
            <w:r>
              <w:lastRenderedPageBreak/>
              <w:t>барьеров в общении, расширению зоны общения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Социальные услуги в форме стационарного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Социально-бытовые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жилых помещений, помещений для организации социально-реабилитационных и социокультурных мероприятий, соответствующих санитарно-эпидемиологич</w:t>
            </w:r>
            <w:r>
              <w:lastRenderedPageBreak/>
              <w:t>еским требованиям и нормативам, в том числе противопожарным требованиям, которые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ежедневно в количестве предоставления питания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предоставляемое питание должно быть регулярным, разнообразным, пища должна быть приготовлена из качественных продуктов, удовлетворять потребности получателя </w:t>
            </w:r>
            <w:r>
              <w:lastRenderedPageBreak/>
              <w:t>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размещение мебели в помещениях должно осуществляться таким образом, чтобы обеспечить свободный доступ к получателю социальных услуг, а также доступность </w:t>
            </w:r>
            <w:r>
              <w:lastRenderedPageBreak/>
              <w:t>уборки и эксплуатации помещения. Предоставляемая получателю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предоставление получателю социальных услуг книг, журналов, газет, настольных игр, иного инвентаря для организации </w:t>
            </w:r>
            <w:r>
              <w:lastRenderedPageBreak/>
              <w:t>досуга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Постельные принадлежности должны быть удобными в </w:t>
            </w:r>
            <w:r>
              <w:lastRenderedPageBreak/>
              <w:t>пользовании, подобранными с учетом физического состояния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3.1.6.</w:t>
            </w:r>
          </w:p>
        </w:tc>
        <w:tc>
          <w:tcPr>
            <w:tcW w:w="236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Стирка одежды и постельного белья, чистка одежды</w:t>
            </w:r>
          </w:p>
        </w:tc>
        <w:tc>
          <w:tcPr>
            <w:tcW w:w="3402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смена одежды и постельного белья, их стирка и чистка одежды</w:t>
            </w:r>
          </w:p>
        </w:tc>
        <w:tc>
          <w:tcPr>
            <w:tcW w:w="2214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980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1985" w:type="dxa"/>
            <w:tcBorders>
              <w:bottom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blPrEx>
          <w:tblBorders>
            <w:insideH w:val="nil"/>
          </w:tblBorders>
        </w:tblPrEx>
        <w:tc>
          <w:tcPr>
            <w:tcW w:w="16161" w:type="dxa"/>
            <w:gridSpan w:val="8"/>
            <w:tcBorders>
              <w:top w:val="nil"/>
            </w:tcBorders>
          </w:tcPr>
          <w:p w:rsidR="006B65F6" w:rsidRDefault="006B65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3.1.6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25.10.2017 N 44-П)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Предоставление транспорта для перевозки получателей социальных услуг в </w:t>
            </w:r>
            <w:r>
              <w:lastRenderedPageBreak/>
              <w:t>медицинские организации, на обучение и для участия в социокультурных мероприятиях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исполнительной власти </w:t>
            </w:r>
            <w:r>
              <w:lastRenderedPageBreak/>
              <w:t>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транспортное средство должно быть зарегистрирова</w:t>
            </w:r>
            <w:r>
              <w:lastRenderedPageBreak/>
              <w:t xml:space="preserve">но в органах Государственной инспекции безопасности дорожного движения, быть технически исправным и приспособленным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t>предрейсовые</w:t>
            </w:r>
            <w:proofErr w:type="spellEnd"/>
            <w:r>
              <w:t xml:space="preserve"> медицинские осмотры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3.1.8.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кг в стирку, химчистку, ремонт, получение их и доставка получателю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месяц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3.1.9.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стрижка ногтей на руках и ногах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состояния.</w:t>
            </w:r>
          </w:p>
          <w:p w:rsidR="006B65F6" w:rsidRDefault="006B65F6">
            <w:pPr>
              <w:pStyle w:val="ConsPlusNormal"/>
              <w:jc w:val="both"/>
            </w:pPr>
            <w:r>
              <w:t>Должна обеспечивать получателю социальных услуг чистоту, ухоженность, опрятный внешний вид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обтирание (обмывание)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причесывание волос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стрижка и подравнивание волос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бритье бороды, усов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при вставании с постели, укладывании в постель, одевании и раздевании, умывании, приеме пищи, пользовании туалетом или судном, передвижении по помещению, уходе за зубами, пользовании очками или слуховыми аппаратами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Оказание помощи в </w:t>
            </w:r>
            <w:r>
              <w:lastRenderedPageBreak/>
              <w:t>написании и прочтении писем и другой корреспонденции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обеспечивает </w:t>
            </w:r>
            <w:r>
              <w:lastRenderedPageBreak/>
              <w:t>конфиденциальность при написании и прочтении писем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3.1.11.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предоставлении услуг организациями торговли, связи, в том числе в сети "Интернет", и услугами почтовой связи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3.1.12.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ритуальных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сбор документов, их доставка в организацию, осуществляющую ритуальные услуги, при отсутств</w:t>
            </w:r>
            <w:proofErr w:type="gramStart"/>
            <w:r>
              <w:t>ии у у</w:t>
            </w:r>
            <w:proofErr w:type="gramEnd"/>
            <w:r>
              <w:t>мерших получателей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1 раз при наступлении факта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1 раз при наступлении факта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-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1 раз при поступлении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осуществляется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нематериальная </w:t>
            </w:r>
            <w:r>
              <w:lastRenderedPageBreak/>
              <w:t>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проведение первичной санитарной обработки (обмывание в ванне или душе с применением моющих средств, </w:t>
            </w:r>
            <w:r>
              <w:lastRenderedPageBreak/>
              <w:t xml:space="preserve">при необходимости с использованием </w:t>
            </w:r>
            <w:proofErr w:type="spellStart"/>
            <w:r>
              <w:t>педикулицидных</w:t>
            </w:r>
            <w:proofErr w:type="spellEnd"/>
            <w:r>
              <w:t xml:space="preserve"> препаратов, сменой нательного белья, одежды)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1 раз при поступлении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соблюдение санитарно-эпидемиологич</w:t>
            </w:r>
            <w:r>
              <w:lastRenderedPageBreak/>
              <w:t>еского режима в организации социального обслуживания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вызов скорой медицинской помощи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запись на прием к врачу, получение рецептов у врача на лекарственные препараты и изделия медицинского назначения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сопровождение получателя социальных услуг в медицинские организации, взаимодействие с лечащим врачом получателя социальных услуг, доставка анализов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посещение получателя социальных услуг в медицинских организациях в случае его госпитализации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прохождении диспансеризации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получении стоматологической, в том числе зубопротезной, помощи, за </w:t>
            </w:r>
            <w:r>
              <w:lastRenderedPageBreak/>
              <w:t>исключением протезов из драгоценных металлов и других дорогостоящих материалов (запись к врачу, сопровождение в медицинскую организацию)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измерение температуры тела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3.2.5.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накладывание горчичников, компрессов, закапывание капель и др.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</w:t>
            </w:r>
            <w:r>
              <w:lastRenderedPageBreak/>
              <w:t>организацию, или при необходимости получения дополнительной информации о состоянии здоровья получателя социальных услуг в соответствии с назначением врача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реабилитация, предусмотренная индивидуальной программой реабилитации инвалида, в том числе ребенка-инвалида, и др.), в том числе мероприятий, направленных на формирование здорового образа жизни (лекции, беседы и т.д.)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необходимости, но не чаще 1 раза в день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Профилактика пролежней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осмотр кожных покровов, обтирание, обмывание, переворачивание, обработка антисептическими средствами, своевременная смена нательного и постельного белья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соответствии с назначением врача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3.2.9.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сборе необходимых документов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своевременное посещение получателем социальных услуг соответствующих специалистов и сбор всех документов, необходимых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сопровождение в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(при временном проживании)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3.2.10.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получение санаторно-курортной путевки и доставка ее получателю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  <w:vMerge/>
          </w:tcPr>
          <w:p w:rsidR="006B65F6" w:rsidRDefault="006B65F6"/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3.2.11.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социально-медицинским вопросам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вопросам поддержания и сохранения здоровья, проведения оздоровительных мероприятий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оказание помощи получателю социальных услуг в понимании необходимости поддержания и сохранения здоровья, проведения оздоровительных мероприятий, наблюдения за состоянием здоровья в целях выявления отклонений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3.3.1.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проведение бесед, выслушивание, подбадривание, обеспечивающие действенную психологическую поддержку, поддержание веры в собственные силы, поднятие жизненного тонуса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Социально-психологическая коррекция, включая диагностику и консультирование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 xml:space="preserve">социально-психологическая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включает </w:t>
            </w:r>
            <w:proofErr w:type="spellStart"/>
            <w:r>
              <w:t>психокоррекционные</w:t>
            </w:r>
            <w:proofErr w:type="spellEnd"/>
            <w:r>
              <w:t xml:space="preserve"> методы воздействия: убеждение, внушение, подражание, подкрепление - по индивидуальной и групповой программам)</w:t>
            </w:r>
            <w:proofErr w:type="gramEnd"/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преодоление или ослабление нарушений общения у детей, в том числе конфликтных отношений с родителями, искажений в психическом развитии детей, что способствует </w:t>
            </w:r>
            <w:r>
              <w:lastRenderedPageBreak/>
              <w:t>предотвращению возможного эмоционального и психического кризиса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позволяет получить необходимую информацию для составления рекомендаций для проведения корректирующих мероприятий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36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социально-психологическое консультирование (получение от получателя социальных услуг информац</w:t>
            </w:r>
            <w:proofErr w:type="gramStart"/>
            <w:r>
              <w:t>ии о е</w:t>
            </w:r>
            <w:proofErr w:type="gramEnd"/>
            <w:r>
              <w:t>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обеспечивает оказание получателям социальных услуг необходимой помощи в решении интересующих проблем, связанных с налаживанием межличностных отношений (детско-родительских, </w:t>
            </w:r>
            <w:r>
              <w:lastRenderedPageBreak/>
              <w:t>супружеских и других значимых отношений), для предупреждения и преодоления семейных конфликтов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3.3.3.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систематическое наблюдение за получателем социальной услуги для своевременного выявления ситуаций психологического дискомфорта, личностного (</w:t>
            </w:r>
            <w:proofErr w:type="spellStart"/>
            <w:r>
              <w:t>внутриличностного</w:t>
            </w:r>
            <w:proofErr w:type="spellEnd"/>
            <w:r>
              <w:t>), межличностного конфликта и других ситуаций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36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необходимой социально-психологической помощи получателю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3.3.4.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прохождении психолого-медико-педагогического обследования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оформление необходимых документов, сопровождение в организацию для прохождения психолого-медико-педагогического обследования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год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 w:val="restart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3.4.2.</w:t>
            </w:r>
          </w:p>
        </w:tc>
        <w:tc>
          <w:tcPr>
            <w:tcW w:w="2361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квалифицированную и эффективную помощь получателю социальных услуг в преодолении и исправлении допущенных педагогических ошибок</w:t>
            </w:r>
          </w:p>
        </w:tc>
        <w:tc>
          <w:tcPr>
            <w:tcW w:w="1985" w:type="dxa"/>
            <w:vMerge w:val="restart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для определения степени отклонения в поведении и взаимоотношениях с окружающими людьми для разработки рекомендаций по коррекции </w:t>
            </w:r>
            <w:r>
              <w:lastRenderedPageBreak/>
              <w:t>отклонений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  <w:vMerge/>
          </w:tcPr>
          <w:p w:rsidR="006B65F6" w:rsidRDefault="006B65F6"/>
        </w:tc>
        <w:tc>
          <w:tcPr>
            <w:tcW w:w="2361" w:type="dxa"/>
            <w:vMerge/>
          </w:tcPr>
          <w:p w:rsidR="006B65F6" w:rsidRDefault="006B65F6"/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  <w:vMerge/>
          </w:tcPr>
          <w:p w:rsidR="006B65F6" w:rsidRDefault="006B65F6"/>
        </w:tc>
        <w:tc>
          <w:tcPr>
            <w:tcW w:w="1618" w:type="dxa"/>
            <w:vMerge/>
          </w:tcPr>
          <w:p w:rsidR="006B65F6" w:rsidRDefault="006B65F6"/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оказание квалифицированной помощи получателю социальных услуг в понимании и решении интересующих его социально-педагогических проблем жизнедеятельности и удовлетворение его потребностей</w:t>
            </w:r>
          </w:p>
        </w:tc>
        <w:tc>
          <w:tcPr>
            <w:tcW w:w="1985" w:type="dxa"/>
            <w:vMerge/>
          </w:tcPr>
          <w:p w:rsidR="006B65F6" w:rsidRDefault="006B65F6"/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содействует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результативность (эффективность) предоставления </w:t>
            </w:r>
            <w:r>
              <w:lastRenderedPageBreak/>
              <w:t>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3.4.4.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предоставляется для обеспечения нормального воспитания и развития детей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Социально-трудовые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1 раза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утверждается органом исполнительной власти Кировской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должна оказывать позитивное влияние на состояние здоровья </w:t>
            </w:r>
            <w:r>
              <w:lastRenderedPageBreak/>
              <w:t>получателя социальных услуг и способствовать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3.5.2.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Социально-правовые услуги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3.6.1.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Консультирование по услугам, предоставляемым организацией социального обслуживания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информирование об оказываемых организацией социального обслуживания социальных услугах, в том числе об услугах, предоставляемых на платной основе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услуга призвана давать получателю социальных услуг полное представление об оказываемых организацией социального обслуживания социальных услугах, в том числе об услугах, предоставляемых на платной основе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proofErr w:type="gramStart"/>
            <w:r>
              <w:t xml:space="preserve">оказание помощи в оформлении и восстановлении необходимых документов для получения социальных услуг получателем социальных услуг (пенсии, пособий, мер социальной поддержки, компенсаций и других социальных выплат в соответствии с действующим законодательством), включающей разработку и направление в соответствующие инстанции указанных документов, обеспечение контроля за их прохождением, разъяснение </w:t>
            </w:r>
            <w:r>
              <w:lastRenderedPageBreak/>
              <w:t>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  <w:proofErr w:type="gramEnd"/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решение проблем, связанных с утерей документов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 xml:space="preserve">материальная </w:t>
            </w:r>
            <w:r>
              <w:lastRenderedPageBreak/>
              <w:t>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3.6.3.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в поиске организаций, оказывающих юридическую помощь, сопровождение в юридическую, нотариальную службу и обратно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  <w:outlineLvl w:val="3"/>
            </w:pPr>
            <w:r>
              <w:t>3.7.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lastRenderedPageBreak/>
              <w:t>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0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618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701" w:type="dxa"/>
          </w:tcPr>
          <w:p w:rsidR="006B65F6" w:rsidRDefault="006B65F6">
            <w:pPr>
              <w:pStyle w:val="ConsPlusNormal"/>
            </w:pPr>
          </w:p>
        </w:tc>
        <w:tc>
          <w:tcPr>
            <w:tcW w:w="1985" w:type="dxa"/>
          </w:tcPr>
          <w:p w:rsidR="006B65F6" w:rsidRDefault="006B65F6">
            <w:pPr>
              <w:pStyle w:val="ConsPlusNormal"/>
            </w:pP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3.7.1.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Обучение инвалидов, в том числе детей-инвалидов,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мероприятий по овладению получателем социальных услуг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не чаще 2 раз в неделю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бытовых операций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обучении навыкам самообслуживания, общения и контроля, навыкам поведения в быту и общественных местах </w:t>
            </w:r>
            <w:hyperlink w:anchor="P2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содействие семьям, имеющим детей с ограничениями здоровья, в том числе детей-инвалидов, воспитываемых дома, в обучении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предоставляется для содействия в выборе формы обучения получателя социальных услуг в зависимости от его физического </w:t>
            </w:r>
            <w:r>
              <w:lastRenderedPageBreak/>
              <w:t>и психического состояния, оказания практической помощи в организации обучения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3.7.3.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t>3.7.4.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Содействие в обеспечении </w:t>
            </w:r>
            <w:r>
              <w:lastRenderedPageBreak/>
              <w:t>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направление заявления получателя социальных услуг и </w:t>
            </w:r>
            <w:r>
              <w:lastRenderedPageBreak/>
              <w:t>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предоставляется в соответствии с </w:t>
            </w:r>
            <w:r>
              <w:lastRenderedPageBreak/>
              <w:t>индивидуальными программами реабилитации или абилитации инвалидов, в том числе детей-инвалидов.</w:t>
            </w:r>
          </w:p>
          <w:p w:rsidR="006B65F6" w:rsidRDefault="006B65F6">
            <w:pPr>
              <w:pStyle w:val="ConsPlusNormal"/>
              <w:jc w:val="both"/>
            </w:pPr>
            <w:r>
              <w:t>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3.7.5.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Обучение инвалидов, в том числе детей-инвалидов, </w:t>
            </w:r>
            <w:r>
              <w:lastRenderedPageBreak/>
              <w:t>пользованию техническими средствами реабилитации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обучение получателя социальных услуг пользованию средствами ухода и техническими средствами </w:t>
            </w:r>
            <w:r>
              <w:lastRenderedPageBreak/>
              <w:t>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>утверждается органом исполнительно</w:t>
            </w:r>
            <w: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предоставляется для развития у получателей </w:t>
            </w:r>
            <w:r>
              <w:lastRenderedPageBreak/>
              <w:t>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3.7.6.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</w:pP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способствует оказанию своевременной помощи получателю социальной услуги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  <w:tr w:rsidR="006B65F6" w:rsidTr="004E7558">
        <w:tc>
          <w:tcPr>
            <w:tcW w:w="900" w:type="dxa"/>
          </w:tcPr>
          <w:p w:rsidR="006B65F6" w:rsidRDefault="006B65F6">
            <w:pPr>
              <w:pStyle w:val="ConsPlusNormal"/>
              <w:jc w:val="center"/>
            </w:pPr>
            <w:r>
              <w:lastRenderedPageBreak/>
              <w:t>3.7.7.</w:t>
            </w:r>
          </w:p>
        </w:tc>
        <w:tc>
          <w:tcPr>
            <w:tcW w:w="2361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402" w:type="dxa"/>
          </w:tcPr>
          <w:p w:rsidR="006B65F6" w:rsidRDefault="006B65F6">
            <w:pPr>
              <w:pStyle w:val="ConsPlusNormal"/>
              <w:jc w:val="both"/>
            </w:pPr>
            <w:r>
              <w:t>оказание помощи в приобретении элементарных навыков компьютерной грамотности</w:t>
            </w:r>
          </w:p>
        </w:tc>
        <w:tc>
          <w:tcPr>
            <w:tcW w:w="2214" w:type="dxa"/>
          </w:tcPr>
          <w:p w:rsidR="006B65F6" w:rsidRDefault="006B65F6">
            <w:pPr>
              <w:pStyle w:val="ConsPlusNormal"/>
              <w:jc w:val="both"/>
            </w:pPr>
            <w:r>
              <w:t>в период пребывания</w:t>
            </w:r>
          </w:p>
        </w:tc>
        <w:tc>
          <w:tcPr>
            <w:tcW w:w="1980" w:type="dxa"/>
          </w:tcPr>
          <w:p w:rsidR="006B65F6" w:rsidRDefault="006B65F6">
            <w:pPr>
              <w:pStyle w:val="ConsPlusNormal"/>
              <w:jc w:val="both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618" w:type="dxa"/>
          </w:tcPr>
          <w:p w:rsidR="006B65F6" w:rsidRDefault="006B65F6">
            <w:pPr>
              <w:pStyle w:val="ConsPlusNormal"/>
              <w:jc w:val="both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701" w:type="dxa"/>
          </w:tcPr>
          <w:p w:rsidR="006B65F6" w:rsidRDefault="006B65F6">
            <w:pPr>
              <w:pStyle w:val="ConsPlusNormal"/>
              <w:jc w:val="both"/>
            </w:pPr>
            <w:r>
              <w:t>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1985" w:type="dxa"/>
          </w:tcPr>
          <w:p w:rsidR="006B65F6" w:rsidRDefault="006B65F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6B65F6" w:rsidRDefault="006B65F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6B65F6" w:rsidRDefault="006B65F6">
            <w:pPr>
              <w:pStyle w:val="ConsPlusNormal"/>
              <w:jc w:val="both"/>
            </w:pPr>
            <w:r>
              <w:t>материальная результативность;</w:t>
            </w:r>
          </w:p>
          <w:p w:rsidR="006B65F6" w:rsidRDefault="006B65F6">
            <w:pPr>
              <w:pStyle w:val="ConsPlusNormal"/>
              <w:jc w:val="both"/>
            </w:pPr>
            <w:r>
              <w:t>нематериальная результативность</w:t>
            </w:r>
          </w:p>
        </w:tc>
      </w:tr>
    </w:tbl>
    <w:p w:rsidR="004E7558" w:rsidRDefault="004E7558" w:rsidP="004E7558">
      <w:pPr>
        <w:pStyle w:val="ConsPlusNormal"/>
        <w:ind w:firstLine="540"/>
        <w:jc w:val="both"/>
      </w:pPr>
      <w:r>
        <w:t>--------------------------------</w:t>
      </w:r>
    </w:p>
    <w:p w:rsidR="004E7558" w:rsidRDefault="004E7558" w:rsidP="004E7558">
      <w:pPr>
        <w:sectPr w:rsidR="004E7558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84" w:name="P2140"/>
      <w:bookmarkEnd w:id="84"/>
      <w:r>
        <w:t>&lt;*&gt; Семей (семьям), имеющих детей с ограниченными возможностями здоровья, в том числе детей-инвалидов</w:t>
      </w:r>
      <w:r>
        <w:t xml:space="preserve"> </w:t>
      </w:r>
      <w:bookmarkStart w:id="85" w:name="_GoBack"/>
      <w:bookmarkEnd w:id="85"/>
    </w:p>
    <w:p w:rsidR="0023510C" w:rsidRDefault="0023510C"/>
    <w:sectPr w:rsidR="0023510C" w:rsidSect="006A6A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6"/>
    <w:rsid w:val="0023510C"/>
    <w:rsid w:val="004309C9"/>
    <w:rsid w:val="004E7558"/>
    <w:rsid w:val="006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6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6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752A24746FEB9C8A4B960B93ACF781BD3E7E822743FE1E5648763B1CCBD068f7IDK" TargetMode="External"/><Relationship Id="rId21" Type="http://schemas.openxmlformats.org/officeDocument/2006/relationships/hyperlink" Target="consultantplus://offline/ref=23752A24746FEB9C8A4B960B93ACF781BD3E7E822545F91E5548763B1CCBD068f7IDK" TargetMode="External"/><Relationship Id="rId34" Type="http://schemas.openxmlformats.org/officeDocument/2006/relationships/hyperlink" Target="consultantplus://offline/ref=23752A24746FEB9C8A4B960B93ACF781BD3E7E822443FD1A5148763B1CCBD068f7IDK" TargetMode="External"/><Relationship Id="rId42" Type="http://schemas.openxmlformats.org/officeDocument/2006/relationships/hyperlink" Target="consultantplus://offline/ref=23752A24746FEB9C8A4B960B93ACF781BD3E7E82284DF61A5348763B1CCBD0687D59DC0CEB0582C5DCC46BfCIBK" TargetMode="External"/><Relationship Id="rId47" Type="http://schemas.openxmlformats.org/officeDocument/2006/relationships/hyperlink" Target="consultantplus://offline/ref=23752A24746FEB9C8A4B960B93ACF781BD3E7E822044FE1F5E452B311492DC6A7A56831BEC4C8EC4DCC46BCEf6IAK" TargetMode="External"/><Relationship Id="rId50" Type="http://schemas.openxmlformats.org/officeDocument/2006/relationships/hyperlink" Target="consultantplus://offline/ref=23752A24746FEB9C8A4B960B93ACF781BD3E7E822045FB1F57432B311492DC6A7A56831BEC4C8EC4DCC46BC9f6ICK" TargetMode="External"/><Relationship Id="rId55" Type="http://schemas.openxmlformats.org/officeDocument/2006/relationships/hyperlink" Target="consultantplus://offline/ref=23752A24746FEB9C8A4B960B93ACF781BD3E7E822045FB1F57432B311492DC6A7A56831BEC4C8EC4DCC46BCBf6IDK" TargetMode="External"/><Relationship Id="rId63" Type="http://schemas.openxmlformats.org/officeDocument/2006/relationships/hyperlink" Target="consultantplus://offline/ref=23752A24746FEB9C8A4B880685C0AB88BC32208F204CF54E0B172D664BfCI2K" TargetMode="External"/><Relationship Id="rId68" Type="http://schemas.openxmlformats.org/officeDocument/2006/relationships/hyperlink" Target="consultantplus://offline/ref=23752A24746FEB9C8A4B880685C0AB88BF3521882546F54E0B172D664BC2DA3F3A168547fAICK" TargetMode="External"/><Relationship Id="rId76" Type="http://schemas.openxmlformats.org/officeDocument/2006/relationships/hyperlink" Target="consultantplus://offline/ref=23752A24746FEB9C8A4B880685C0AB88B533258D244FA844034E21644CCD85283D5F894FAF0881fCI6K" TargetMode="External"/><Relationship Id="rId84" Type="http://schemas.openxmlformats.org/officeDocument/2006/relationships/hyperlink" Target="consultantplus://offline/ref=23752A24746FEB9C8A4B960B93ACF781BD3E7E82284DF61A5348763B1CCBD0687D59DC0CEB0582C5DCC468fCI7K" TargetMode="External"/><Relationship Id="rId89" Type="http://schemas.openxmlformats.org/officeDocument/2006/relationships/hyperlink" Target="consultantplus://offline/ref=23752A24746FEB9C8A4B960B93ACF781BD3E7E82284DF61A5348763B1CCBD0687D59DC0CEB0582C5DCC46FfCIBK" TargetMode="External"/><Relationship Id="rId97" Type="http://schemas.openxmlformats.org/officeDocument/2006/relationships/hyperlink" Target="consultantplus://offline/ref=23752A24746FEB9C8A4B960B93ACF781BD3E7E822044FD10554B2B311492DC6A7A56831BEC4C8EC4DCC46BCAf6IAK" TargetMode="External"/><Relationship Id="rId7" Type="http://schemas.openxmlformats.org/officeDocument/2006/relationships/hyperlink" Target="consultantplus://offline/ref=23752A24746FEB9C8A4B960B93ACF781BD3E7E822847FB1E5048763B1CCBD0687D59DC0CEB0582C5DCC46BfCIBK" TargetMode="External"/><Relationship Id="rId71" Type="http://schemas.openxmlformats.org/officeDocument/2006/relationships/hyperlink" Target="consultantplus://offline/ref=23752A24746FEB9C8A4B880685C0AB88BC32208F204CF54E0B172D664BfCI2K" TargetMode="External"/><Relationship Id="rId92" Type="http://schemas.openxmlformats.org/officeDocument/2006/relationships/hyperlink" Target="consultantplus://offline/ref=23752A24746FEB9C8A4B960B93ACF781BD3E7E822046FE10564B2B311492DC6A7A56831BEC4C8EC4DCC46AC9f6I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752A24746FEB9C8A4B960B93ACF781BD3E7E822446FC185348763B1CCBD068f7IDK" TargetMode="External"/><Relationship Id="rId29" Type="http://schemas.openxmlformats.org/officeDocument/2006/relationships/hyperlink" Target="consultantplus://offline/ref=23752A24746FEB9C8A4B960B93ACF781BD3E7E822443F7195748763B1CCBD068f7IDK" TargetMode="External"/><Relationship Id="rId11" Type="http://schemas.openxmlformats.org/officeDocument/2006/relationships/hyperlink" Target="consultantplus://offline/ref=23752A24746FEB9C8A4B960B93ACF781BD3E7E822044F8105F442B311492DC6A7A56831BEC4C8EC4DCC46BCEf6I9K" TargetMode="External"/><Relationship Id="rId24" Type="http://schemas.openxmlformats.org/officeDocument/2006/relationships/hyperlink" Target="consultantplus://offline/ref=23752A24746FEB9C8A4B960B93ACF781BD3E7E82254CFF115448763B1CCBD068f7IDK" TargetMode="External"/><Relationship Id="rId32" Type="http://schemas.openxmlformats.org/officeDocument/2006/relationships/hyperlink" Target="consultantplus://offline/ref=23752A24746FEB9C8A4B960B93ACF781BD3E7E82254CFA1F5448763B1CCBD068f7IDK" TargetMode="External"/><Relationship Id="rId37" Type="http://schemas.openxmlformats.org/officeDocument/2006/relationships/hyperlink" Target="consultantplus://offline/ref=23752A24746FEB9C8A4B960B93ACF781BD3E7E822547FC1D5748763B1CCBD0687D59DC0CEB0582C5DCC468fCIDK" TargetMode="External"/><Relationship Id="rId40" Type="http://schemas.openxmlformats.org/officeDocument/2006/relationships/hyperlink" Target="consultantplus://offline/ref=23752A24746FEB9C8A4B960B93ACF781BD3E7E822046FE10564B2B311492DC6A7A56831BEC4C8EC4DCC46BCEf6IBK" TargetMode="External"/><Relationship Id="rId45" Type="http://schemas.openxmlformats.org/officeDocument/2006/relationships/hyperlink" Target="consultantplus://offline/ref=23752A24746FEB9C8A4B960B93ACF781BD3E7E822044F8105F442B311492DC6A7A56831BEC4C8EC4DCC46BCEf6I9K" TargetMode="External"/><Relationship Id="rId53" Type="http://schemas.openxmlformats.org/officeDocument/2006/relationships/hyperlink" Target="consultantplus://offline/ref=23752A24746FEB9C8A4B960B93ACF781BD3E7E822046FE10564B2B311492DC6A7A56831BEC4C8EC4DCC46BCFf6I4K" TargetMode="External"/><Relationship Id="rId58" Type="http://schemas.openxmlformats.org/officeDocument/2006/relationships/hyperlink" Target="consultantplus://offline/ref=23752A24746FEB9C8A4B880685C0AB88BC33268F2540F54E0B172D664BC2DA3F3A16854EAF0881C7fDIDK" TargetMode="External"/><Relationship Id="rId66" Type="http://schemas.openxmlformats.org/officeDocument/2006/relationships/hyperlink" Target="consultantplus://offline/ref=23752A24746FEB9C8A4B880685C0AB88B533258D244FA844034E21644CCD85283D5F894FAF0881fCI6K" TargetMode="External"/><Relationship Id="rId74" Type="http://schemas.openxmlformats.org/officeDocument/2006/relationships/hyperlink" Target="consultantplus://offline/ref=23752A24746FEB9C8A4B880685C0AB88BC37278C2140F54E0B172D664BC2DA3F3A16854EAF0882C1fDI9K" TargetMode="External"/><Relationship Id="rId79" Type="http://schemas.openxmlformats.org/officeDocument/2006/relationships/hyperlink" Target="consultantplus://offline/ref=23752A24746FEB9C8A4B960B93ACF781BD3E7E82284DF61A5348763B1CCBD0687D59DC0CEB0582C5DCC468fCIBK" TargetMode="External"/><Relationship Id="rId87" Type="http://schemas.openxmlformats.org/officeDocument/2006/relationships/hyperlink" Target="consultantplus://offline/ref=23752A24746FEB9C8A4B960B93ACF781BD3E7E82284DF61A5348763B1CCBD0687D59DC0CEB0582C5DCC46FfCICK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3752A24746FEB9C8A4B960B93ACF781BD3E7E82284DF61A5348763B1CCBD0687D59DC0CEB0582C5DCC46AfCIFK" TargetMode="External"/><Relationship Id="rId82" Type="http://schemas.openxmlformats.org/officeDocument/2006/relationships/hyperlink" Target="consultantplus://offline/ref=23752A24746FEB9C8A4B960B93ACF781BD3E7E822046FE10564B2B311492DC6A7A56831BEC4C8EC4DCC46AC9f6IEK" TargetMode="External"/><Relationship Id="rId90" Type="http://schemas.openxmlformats.org/officeDocument/2006/relationships/hyperlink" Target="consultantplus://offline/ref=23752A24746FEB9C8A4B960B93ACF781BD3E7E82284DF61A5348763B1CCBD0687D59DC0CEB0582C5DCC46FfCI8K" TargetMode="External"/><Relationship Id="rId95" Type="http://schemas.openxmlformats.org/officeDocument/2006/relationships/hyperlink" Target="consultantplus://offline/ref=23752A24746FEB9C8A4B960B93ACF781BD3E7E822044FD10554B2B311492DC6A7A56831BEC4C8EC4DCC46BCCf6IDK" TargetMode="External"/><Relationship Id="rId19" Type="http://schemas.openxmlformats.org/officeDocument/2006/relationships/hyperlink" Target="consultantplus://offline/ref=23752A24746FEB9C8A4B960B93ACF781BD3E7E822346FE105248763B1CCBD068f7IDK" TargetMode="External"/><Relationship Id="rId14" Type="http://schemas.openxmlformats.org/officeDocument/2006/relationships/hyperlink" Target="consultantplus://offline/ref=23752A24746FEB9C8A4B880685C0AB88BC33268F2540F54E0B172D664BC2DA3F3A16854EAF0883CCfDIEK" TargetMode="External"/><Relationship Id="rId22" Type="http://schemas.openxmlformats.org/officeDocument/2006/relationships/hyperlink" Target="consultantplus://offline/ref=23752A24746FEB9C8A4B960B93ACF781BD3E7E822446FF1C5E48763B1CCBD068f7IDK" TargetMode="External"/><Relationship Id="rId27" Type="http://schemas.openxmlformats.org/officeDocument/2006/relationships/hyperlink" Target="consultantplus://offline/ref=23752A24746FEB9C8A4B960B93ACF781BD3E7E822640FA115548763B1CCBD068f7IDK" TargetMode="External"/><Relationship Id="rId30" Type="http://schemas.openxmlformats.org/officeDocument/2006/relationships/hyperlink" Target="consultantplus://offline/ref=23752A24746FEB9C8A4B960B93ACF781BD3E7E822945FF185F48763B1CCBD068f7IDK" TargetMode="External"/><Relationship Id="rId35" Type="http://schemas.openxmlformats.org/officeDocument/2006/relationships/hyperlink" Target="consultantplus://offline/ref=23752A24746FEB9C8A4B960B93ACF781BD3E7E822740F9185748763B1CCBD068f7IDK" TargetMode="External"/><Relationship Id="rId43" Type="http://schemas.openxmlformats.org/officeDocument/2006/relationships/hyperlink" Target="consultantplus://offline/ref=23752A24746FEB9C8A4B960B93ACF781BD3E7E822044FE1F5E452B311492DC6A7A56831BEC4C8EC4DCC46BCEf6I9K" TargetMode="External"/><Relationship Id="rId48" Type="http://schemas.openxmlformats.org/officeDocument/2006/relationships/hyperlink" Target="consultantplus://offline/ref=23752A24746FEB9C8A4B880685C0AB88BC33268F2540F54E0B172D664BfCI2K" TargetMode="External"/><Relationship Id="rId56" Type="http://schemas.openxmlformats.org/officeDocument/2006/relationships/hyperlink" Target="consultantplus://offline/ref=23752A24746FEB9C8A4B960B93ACF781BD3E7E822045FB1F57432B311492DC6A7A56831BEC4C8EC4DCC46BCBf6IDK" TargetMode="External"/><Relationship Id="rId64" Type="http://schemas.openxmlformats.org/officeDocument/2006/relationships/hyperlink" Target="consultantplus://offline/ref=23752A24746FEB9C8A4B880685C0AB88BC32208F204CF54E0B172D664BfCI2K" TargetMode="External"/><Relationship Id="rId69" Type="http://schemas.openxmlformats.org/officeDocument/2006/relationships/hyperlink" Target="consultantplus://offline/ref=23752A24746FEB9C8A4B880685C0AB88BC3D218F2947F54E0B172D664BC2DA3F3A16854EAF0883C0fDIFK" TargetMode="External"/><Relationship Id="rId77" Type="http://schemas.openxmlformats.org/officeDocument/2006/relationships/hyperlink" Target="consultantplus://offline/ref=23752A24746FEB9C8A4B880685C0AB88BC3D268E2647F54E0B172D664BC2DA3F3A16854EAF0882C1fDIEK" TargetMode="External"/><Relationship Id="rId100" Type="http://schemas.openxmlformats.org/officeDocument/2006/relationships/hyperlink" Target="consultantplus://offline/ref=E7358ECCE6F0625CEC0AF66AFEB71818D999D0AEA21D38799CF9A252A4A339D7DA9003BAA5EE10EFA42EA82Bg5IEK" TargetMode="External"/><Relationship Id="rId8" Type="http://schemas.openxmlformats.org/officeDocument/2006/relationships/hyperlink" Target="consultantplus://offline/ref=23752A24746FEB9C8A4B960B93ACF781BD3E7E82284DF61A5348763B1CCBD0687D59DC0CEB0582C5DCC46BfCIBK" TargetMode="External"/><Relationship Id="rId51" Type="http://schemas.openxmlformats.org/officeDocument/2006/relationships/hyperlink" Target="consultantplus://offline/ref=23752A24746FEB9C8A4B960B93ACF781BD3E7E822046FE10564B2B311492DC6A7A56831BEC4C8EC4DCC46BCFf6IAK" TargetMode="External"/><Relationship Id="rId72" Type="http://schemas.openxmlformats.org/officeDocument/2006/relationships/hyperlink" Target="consultantplus://offline/ref=23752A24746FEB9C8A4B880685C0AB88BC3D218F2947F54E0B172D664BC2DA3F3A16854EAF0883C0fDIFK" TargetMode="External"/><Relationship Id="rId80" Type="http://schemas.openxmlformats.org/officeDocument/2006/relationships/hyperlink" Target="consultantplus://offline/ref=23752A24746FEB9C8A4B880685C0AB88BC33268F2540F54E0B172D664BfCI2K" TargetMode="External"/><Relationship Id="rId85" Type="http://schemas.openxmlformats.org/officeDocument/2006/relationships/hyperlink" Target="consultantplus://offline/ref=23752A24746FEB9C8A4B960B93ACF781BD3E7E822046FE10564B2B311492DC6A7A56831BEC4C8EC4DCC46AC9f6I9K" TargetMode="External"/><Relationship Id="rId93" Type="http://schemas.openxmlformats.org/officeDocument/2006/relationships/hyperlink" Target="consultantplus://offline/ref=23752A24746FEB9C8A4B960B93ACF781BD3E7E82284DF61A5348763B1CCBD0687D59DC0CEB0582C5DCC46FfCI7K" TargetMode="External"/><Relationship Id="rId98" Type="http://schemas.openxmlformats.org/officeDocument/2006/relationships/hyperlink" Target="consultantplus://offline/ref=23752A24746FEB9C8A4B960B93ACF781BD3E7E822044FD10554B2B311492DC6A7A56831BEC4C8EC4DCC46BC9f6I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752A24746FEB9C8A4B960B93ACF781BD3E7E822044F7115F422B311492DC6A7A56831BEC4C8EC4DCC46BCCf6IEK" TargetMode="External"/><Relationship Id="rId17" Type="http://schemas.openxmlformats.org/officeDocument/2006/relationships/hyperlink" Target="consultantplus://offline/ref=23752A24746FEB9C8A4B960B93ACF781BD3E7E822441FD105548763B1CCBD068f7IDK" TargetMode="External"/><Relationship Id="rId25" Type="http://schemas.openxmlformats.org/officeDocument/2006/relationships/hyperlink" Target="consultantplus://offline/ref=23752A24746FEB9C8A4B960B93ACF781BD3E7E822445F81E5748763B1CCBD068f7IDK" TargetMode="External"/><Relationship Id="rId33" Type="http://schemas.openxmlformats.org/officeDocument/2006/relationships/hyperlink" Target="consultantplus://offline/ref=23752A24746FEB9C8A4B960B93ACF781BD3E7E822743F81D5448763B1CCBD068f7IDK" TargetMode="External"/><Relationship Id="rId38" Type="http://schemas.openxmlformats.org/officeDocument/2006/relationships/hyperlink" Target="consultantplus://offline/ref=23752A24746FEB9C8A4B960B93ACF781BD3E7E822441FD1C5448763B1CCBD0687D59DC0CEB0582C5DCC46AfCIAK" TargetMode="External"/><Relationship Id="rId46" Type="http://schemas.openxmlformats.org/officeDocument/2006/relationships/hyperlink" Target="consultantplus://offline/ref=23752A24746FEB9C8A4B960B93ACF781BD3E7E822046FE10564B2B311492DC6A7A56831BEC4C8EC4DCC46BCEf6IAK" TargetMode="External"/><Relationship Id="rId59" Type="http://schemas.openxmlformats.org/officeDocument/2006/relationships/hyperlink" Target="consultantplus://offline/ref=23752A24746FEB9C8A4B880685C0AB88BC33268F2540F54E0B172D664BC2DA3F3A16854EAF0881C6fDICK" TargetMode="External"/><Relationship Id="rId67" Type="http://schemas.openxmlformats.org/officeDocument/2006/relationships/hyperlink" Target="consultantplus://offline/ref=23752A24746FEB9C8A4B880685C0AB88BC32208F204CF54E0B172D664BfCI2K" TargetMode="External"/><Relationship Id="rId20" Type="http://schemas.openxmlformats.org/officeDocument/2006/relationships/hyperlink" Target="consultantplus://offline/ref=23752A24746FEB9C8A4B960B93ACF781BD3E7E82234DF81A5148763B1CCBD068f7IDK" TargetMode="External"/><Relationship Id="rId41" Type="http://schemas.openxmlformats.org/officeDocument/2006/relationships/hyperlink" Target="consultantplus://offline/ref=23752A24746FEB9C8A4B960B93ACF781BD3E7E822847FB1E5048763B1CCBD0687D59DC0CEB0582C5DCC46BfCIBK" TargetMode="External"/><Relationship Id="rId54" Type="http://schemas.openxmlformats.org/officeDocument/2006/relationships/hyperlink" Target="consultantplus://offline/ref=23752A24746FEB9C8A4B960B93ACF781BD3E7E822046FE10564B2B311492DC6A7A56831BEC4C8EC4DCC46BCFf6I5K" TargetMode="External"/><Relationship Id="rId62" Type="http://schemas.openxmlformats.org/officeDocument/2006/relationships/hyperlink" Target="consultantplus://offline/ref=23752A24746FEB9C8A4B960B93ACF781BD3E7E822046FE10564B2B311492DC6A7A56831BEC4C8EC4DCC46BCCf6IDK" TargetMode="External"/><Relationship Id="rId70" Type="http://schemas.openxmlformats.org/officeDocument/2006/relationships/hyperlink" Target="consultantplus://offline/ref=23752A24746FEB9C8A4B880685C0AB88BC3225862747F54E0B172D664BC2DA3F3A16854EAF0983C4fDI4K" TargetMode="External"/><Relationship Id="rId75" Type="http://schemas.openxmlformats.org/officeDocument/2006/relationships/hyperlink" Target="consultantplus://offline/ref=23752A24746FEB9C8A4B960B93ACF781BD3E7E822846F71E5648763B1CCBD068f7IDK" TargetMode="External"/><Relationship Id="rId83" Type="http://schemas.openxmlformats.org/officeDocument/2006/relationships/hyperlink" Target="consultantplus://offline/ref=23752A24746FEB9C8A4B880685C0AB88BC33268F2540F54E0B172D664BC2DA3F3A16854EAF0882C2fDIFK" TargetMode="External"/><Relationship Id="rId88" Type="http://schemas.openxmlformats.org/officeDocument/2006/relationships/hyperlink" Target="consultantplus://offline/ref=23752A24746FEB9C8A4B960B93ACF781BD3E7E82284DF61A5348763B1CCBD0687D59DC0CEB0582C5DCC46FfCIAK" TargetMode="External"/><Relationship Id="rId91" Type="http://schemas.openxmlformats.org/officeDocument/2006/relationships/hyperlink" Target="consultantplus://offline/ref=23752A24746FEB9C8A4B960B93ACF781BD3E7E82284DF61A5348763B1CCBD0687D59DC0CEB0582C5DCC46FfCI9K" TargetMode="External"/><Relationship Id="rId96" Type="http://schemas.openxmlformats.org/officeDocument/2006/relationships/hyperlink" Target="consultantplus://offline/ref=23752A24746FEB9C8A4B960B93ACF781BD3E7E822046FE10564B2B311492DC6A7A56831BEC4C8EC4DCC46AC9f6I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52A24746FEB9C8A4B960B93ACF781BD3E7E82294CFC1A5248763B1CCBD0687D59DC0CEB0582C5DCC46BfCIBK" TargetMode="External"/><Relationship Id="rId15" Type="http://schemas.openxmlformats.org/officeDocument/2006/relationships/hyperlink" Target="consultantplus://offline/ref=23752A24746FEB9C8A4B960B93ACF781BD3E7E822045FB1F57432B311492DC6A7A56831BEC4C8EC4DCC46BCCf6IEK" TargetMode="External"/><Relationship Id="rId23" Type="http://schemas.openxmlformats.org/officeDocument/2006/relationships/hyperlink" Target="consultantplus://offline/ref=23752A24746FEB9C8A4B960B93ACF781BD3E7E82264DF91B5E48763B1CCBD068f7IDK" TargetMode="External"/><Relationship Id="rId28" Type="http://schemas.openxmlformats.org/officeDocument/2006/relationships/hyperlink" Target="consultantplus://offline/ref=23752A24746FEB9C8A4B960B93ACF781BD3E7E82264DF9195548763B1CCBD068f7IDK" TargetMode="External"/><Relationship Id="rId36" Type="http://schemas.openxmlformats.org/officeDocument/2006/relationships/hyperlink" Target="consultantplus://offline/ref=23752A24746FEB9C8A4B960B93ACF781BD3E7E822743FB195648763B1CCBD068f7IDK" TargetMode="External"/><Relationship Id="rId49" Type="http://schemas.openxmlformats.org/officeDocument/2006/relationships/hyperlink" Target="consultantplus://offline/ref=23752A24746FEB9C8A4B960B93ACF781BD3E7E822046FE10564B2B311492DC6A7A56831BEC4C8EC4DCC46BCFf6I9K" TargetMode="External"/><Relationship Id="rId57" Type="http://schemas.openxmlformats.org/officeDocument/2006/relationships/hyperlink" Target="consultantplus://offline/ref=23752A24746FEB9C8A4B880685C0AB88BC33268F2540F54E0B172D664BfCI2K" TargetMode="External"/><Relationship Id="rId10" Type="http://schemas.openxmlformats.org/officeDocument/2006/relationships/hyperlink" Target="consultantplus://offline/ref=23752A24746FEB9C8A4B960B93ACF781BD3E7E822044FD10554B2B311492DC6A7A56831BEC4C8EC4DCC46BCEf6I9K" TargetMode="External"/><Relationship Id="rId31" Type="http://schemas.openxmlformats.org/officeDocument/2006/relationships/hyperlink" Target="consultantplus://offline/ref=23752A24746FEB9C8A4B960B93ACF781BD3E7E822945FE195148763B1CCBD068f7IDK" TargetMode="External"/><Relationship Id="rId44" Type="http://schemas.openxmlformats.org/officeDocument/2006/relationships/hyperlink" Target="consultantplus://offline/ref=23752A24746FEB9C8A4B960B93ACF781BD3E7E822044FD10554B2B311492DC6A7A56831BEC4C8EC4DCC46BCEf6I9K" TargetMode="External"/><Relationship Id="rId52" Type="http://schemas.openxmlformats.org/officeDocument/2006/relationships/hyperlink" Target="consultantplus://offline/ref=23752A24746FEB9C8A4B880685C0AB88BC33268F2540F54E0B172D664BfCI2K" TargetMode="External"/><Relationship Id="rId60" Type="http://schemas.openxmlformats.org/officeDocument/2006/relationships/hyperlink" Target="consultantplus://offline/ref=23752A24746FEB9C8A4B880685C0AB88BF342789234DF54E0B172D664BfCI2K" TargetMode="External"/><Relationship Id="rId65" Type="http://schemas.openxmlformats.org/officeDocument/2006/relationships/hyperlink" Target="consultantplus://offline/ref=23752A24746FEB9C8A4B880685C0AB88BC3D218F2947F54E0B172D664BC2DA3F3A16854EAF0883C0fDIFK" TargetMode="External"/><Relationship Id="rId73" Type="http://schemas.openxmlformats.org/officeDocument/2006/relationships/hyperlink" Target="consultantplus://offline/ref=23752A24746FEB9C8A4B880685C0AB88BF3521882546F54E0B172D664BC2DA3F3A168547fAICK" TargetMode="External"/><Relationship Id="rId78" Type="http://schemas.openxmlformats.org/officeDocument/2006/relationships/hyperlink" Target="consultantplus://offline/ref=23752A24746FEB9C8A4B960B93ACF781BD3E7E822046FE10564B2B311492DC6A7A56831BEC4C8EC4DCC46ACBf6I9K" TargetMode="External"/><Relationship Id="rId81" Type="http://schemas.openxmlformats.org/officeDocument/2006/relationships/hyperlink" Target="consultantplus://offline/ref=23752A24746FEB9C8A4B960B93ACF781BD3E7E822046FE10564B2B311492DC6A7A56831BEC4C8EC4DCC46AC9f6ICK" TargetMode="External"/><Relationship Id="rId86" Type="http://schemas.openxmlformats.org/officeDocument/2006/relationships/hyperlink" Target="consultantplus://offline/ref=23752A24746FEB9C8A4B960B93ACF781BD3E7E82284DF61A5348763B1CCBD0687D59DC0CEB0582C5DCC46FfCIFK" TargetMode="External"/><Relationship Id="rId94" Type="http://schemas.openxmlformats.org/officeDocument/2006/relationships/hyperlink" Target="consultantplus://offline/ref=23752A24746FEB9C8A4B960B93ACF781BD3E7E82284DF61A5348763B1CCBD0687D59DC0CEB0582C5DCC46EfCIFK" TargetMode="External"/><Relationship Id="rId99" Type="http://schemas.openxmlformats.org/officeDocument/2006/relationships/hyperlink" Target="consultantplus://offline/ref=23752A24746FEB9C8A4B960B93ACF781BD3E7E822046FE10564B2B311492DC6A7A56831BEC4C8EC4DCC469CEf6IFK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52A24746FEB9C8A4B960B93ACF781BD3E7E822044FE1F5E452B311492DC6A7A56831BEC4C8EC4DCC46BCEf6I9K" TargetMode="External"/><Relationship Id="rId13" Type="http://schemas.openxmlformats.org/officeDocument/2006/relationships/hyperlink" Target="consultantplus://offline/ref=23752A24746FEB9C8A4B960B93ACF781BD3E7E822046FE10564B2B311492DC6A7A56831BEC4C8EC4DCC46BCEf6I9K" TargetMode="External"/><Relationship Id="rId18" Type="http://schemas.openxmlformats.org/officeDocument/2006/relationships/hyperlink" Target="consultantplus://offline/ref=23752A24746FEB9C8A4B960B93ACF781BD3E7E822546FC185F48763B1CCBD068f7IDK" TargetMode="External"/><Relationship Id="rId39" Type="http://schemas.openxmlformats.org/officeDocument/2006/relationships/hyperlink" Target="consultantplus://offline/ref=23752A24746FEB9C8A4B960B93ACF781BD3E7E822441FD1C5448763B1CCBD0687D59DC0CEB0582C5DCC46AfC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29094</Words>
  <Characters>165841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2017-11-07T10:08:00Z</dcterms:created>
  <dcterms:modified xsi:type="dcterms:W3CDTF">2017-11-07T10:10:00Z</dcterms:modified>
</cp:coreProperties>
</file>