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78" w:rsidRDefault="00963A7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63A78" w:rsidRDefault="00963A78">
      <w:pPr>
        <w:pStyle w:val="ConsPlusNormal"/>
        <w:jc w:val="both"/>
        <w:outlineLvl w:val="0"/>
      </w:pPr>
    </w:p>
    <w:p w:rsidR="00963A78" w:rsidRDefault="00963A78">
      <w:pPr>
        <w:pStyle w:val="ConsPlusTitle"/>
        <w:jc w:val="center"/>
        <w:outlineLvl w:val="0"/>
      </w:pPr>
      <w:r>
        <w:t>ПРАВИТЕЛЬСТВО КИРОВСКОЙ ОБЛАСТИ</w:t>
      </w:r>
    </w:p>
    <w:p w:rsidR="00963A78" w:rsidRDefault="00963A78">
      <w:pPr>
        <w:pStyle w:val="ConsPlusTitle"/>
        <w:jc w:val="center"/>
      </w:pPr>
    </w:p>
    <w:p w:rsidR="00963A78" w:rsidRDefault="00963A78">
      <w:pPr>
        <w:pStyle w:val="ConsPlusTitle"/>
        <w:jc w:val="center"/>
      </w:pPr>
      <w:r>
        <w:t>ПОСТАНОВЛЕНИЕ</w:t>
      </w:r>
    </w:p>
    <w:p w:rsidR="00963A78" w:rsidRDefault="00963A78">
      <w:pPr>
        <w:pStyle w:val="ConsPlusTitle"/>
        <w:jc w:val="center"/>
      </w:pPr>
      <w:r>
        <w:t>от 8 сентября 2017 г. N 460-П</w:t>
      </w:r>
    </w:p>
    <w:p w:rsidR="00963A78" w:rsidRDefault="00963A78">
      <w:pPr>
        <w:pStyle w:val="ConsPlusTitle"/>
        <w:jc w:val="center"/>
      </w:pPr>
    </w:p>
    <w:p w:rsidR="00963A78" w:rsidRDefault="00963A78">
      <w:pPr>
        <w:pStyle w:val="ConsPlusTitle"/>
        <w:jc w:val="center"/>
      </w:pPr>
      <w:r>
        <w:t>ОБ УТВЕРЖДЕНИИ ПОЛОЖЕНИЯ ОБ ОРГАНИЗАЦИИ И ОСУЩЕСТВЛЕНИИ</w:t>
      </w:r>
    </w:p>
    <w:p w:rsidR="00963A78" w:rsidRDefault="00963A78">
      <w:pPr>
        <w:pStyle w:val="ConsPlusTitle"/>
        <w:jc w:val="center"/>
      </w:pPr>
      <w:r>
        <w:t>РЕГИОНАЛЬНОГО ГОСУДАРСТВЕННОГО КОНТРОЛЯ (НАДЗОРА)</w:t>
      </w:r>
    </w:p>
    <w:p w:rsidR="00963A78" w:rsidRDefault="00963A78">
      <w:pPr>
        <w:pStyle w:val="ConsPlusTitle"/>
        <w:jc w:val="center"/>
      </w:pPr>
      <w:r>
        <w:t>ЗА ОБЕСПЕЧЕНИЕМ ДОСТУПНОСТИ ДЛЯ ИНВАЛИДОВ ОБЪЕКТОВ</w:t>
      </w:r>
    </w:p>
    <w:p w:rsidR="00963A78" w:rsidRDefault="00963A78">
      <w:pPr>
        <w:pStyle w:val="ConsPlusTitle"/>
        <w:jc w:val="center"/>
      </w:pPr>
      <w:r>
        <w:t>СОЦИАЛЬНОЙ, ИНЖЕНЕРНОЙ И ТРАНСПОРТНОЙ ИНФРАСТРУКТУР</w:t>
      </w:r>
    </w:p>
    <w:p w:rsidR="00963A78" w:rsidRDefault="00963A78">
      <w:pPr>
        <w:pStyle w:val="ConsPlusTitle"/>
        <w:jc w:val="center"/>
      </w:pPr>
      <w:r>
        <w:t>И ПРЕДОСТАВЛЯЕМЫХ УСЛУГ В СФЕРЕ СОЦИАЛЬНОГО ОБСЛУЖИВАНИЯ</w:t>
      </w:r>
    </w:p>
    <w:p w:rsidR="00963A78" w:rsidRDefault="00963A78">
      <w:pPr>
        <w:pStyle w:val="ConsPlusTitle"/>
        <w:jc w:val="center"/>
      </w:pPr>
      <w:r>
        <w:t>В КИРОВСКОЙ ОБЛАСТИ</w:t>
      </w:r>
    </w:p>
    <w:p w:rsidR="00963A78" w:rsidRDefault="00963A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3A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3A78" w:rsidRDefault="00963A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3A78" w:rsidRDefault="00963A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25.01.2019 N 17-П)</w:t>
            </w:r>
          </w:p>
        </w:tc>
      </w:tr>
    </w:tbl>
    <w:p w:rsidR="00963A78" w:rsidRDefault="00963A78">
      <w:pPr>
        <w:pStyle w:val="ConsPlusNormal"/>
        <w:jc w:val="both"/>
      </w:pPr>
    </w:p>
    <w:p w:rsidR="00963A78" w:rsidRDefault="00963A78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07.06.2017 N 116-ФЗ "О внесении изменений в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"О социальной защите инвалидов в Российской Федерации", </w:t>
      </w:r>
      <w:hyperlink r:id="rId9" w:history="1">
        <w:r>
          <w:rPr>
            <w:color w:val="0000FF"/>
          </w:rPr>
          <w:t>пунктом 3 статьи 2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 изменениями, внесенными Федеральным законом от 01.05.2017 N 96-ФЗ) Правительство Кировской области</w:t>
      </w:r>
      <w:proofErr w:type="gramEnd"/>
      <w:r>
        <w:t xml:space="preserve"> постановляет:</w:t>
      </w:r>
    </w:p>
    <w:p w:rsidR="00963A78" w:rsidRDefault="00963A7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об организации и осуществлении регионального государственного контроля (надзора) за обеспечением доступности для инвалидов объектов социальной, инженерной и транспортной инфраструктур и предоставляемых услуг в сфере социального обслуживания в Кировской области согласно приложению.</w:t>
      </w:r>
    </w:p>
    <w:p w:rsidR="00963A78" w:rsidRDefault="00963A7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Председателя Правительства области Курдюмова Д.А.</w:t>
      </w:r>
    </w:p>
    <w:p w:rsidR="00963A78" w:rsidRDefault="00963A78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25.01.2019 N 17-П)</w:t>
      </w:r>
    </w:p>
    <w:p w:rsidR="00963A78" w:rsidRDefault="00963A78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01.01.2018.</w:t>
      </w:r>
    </w:p>
    <w:p w:rsidR="00963A78" w:rsidRDefault="00963A78">
      <w:pPr>
        <w:pStyle w:val="ConsPlusNormal"/>
        <w:jc w:val="both"/>
      </w:pPr>
    </w:p>
    <w:p w:rsidR="00963A78" w:rsidRDefault="00963A78">
      <w:pPr>
        <w:pStyle w:val="ConsPlusNormal"/>
        <w:jc w:val="right"/>
      </w:pPr>
      <w:proofErr w:type="gramStart"/>
      <w:r>
        <w:t>Вр.и</w:t>
      </w:r>
      <w:proofErr w:type="gramEnd"/>
      <w:r>
        <w:t>.о. Губернатора -</w:t>
      </w:r>
    </w:p>
    <w:p w:rsidR="00963A78" w:rsidRDefault="00963A78">
      <w:pPr>
        <w:pStyle w:val="ConsPlusNormal"/>
        <w:jc w:val="right"/>
      </w:pPr>
      <w:r>
        <w:t>Председателя Правительства</w:t>
      </w:r>
    </w:p>
    <w:p w:rsidR="00963A78" w:rsidRDefault="00963A78">
      <w:pPr>
        <w:pStyle w:val="ConsPlusNormal"/>
        <w:jc w:val="right"/>
      </w:pPr>
      <w:r>
        <w:t>Кировской области</w:t>
      </w:r>
    </w:p>
    <w:p w:rsidR="00963A78" w:rsidRDefault="00963A78">
      <w:pPr>
        <w:pStyle w:val="ConsPlusNormal"/>
        <w:jc w:val="right"/>
      </w:pPr>
      <w:r>
        <w:t>И.В.ВАСИЛЬЕВ</w:t>
      </w:r>
    </w:p>
    <w:p w:rsidR="00963A78" w:rsidRDefault="00963A78">
      <w:pPr>
        <w:pStyle w:val="ConsPlusNormal"/>
        <w:jc w:val="both"/>
      </w:pPr>
    </w:p>
    <w:p w:rsidR="00963A78" w:rsidRDefault="00963A78">
      <w:pPr>
        <w:pStyle w:val="ConsPlusNormal"/>
        <w:jc w:val="both"/>
      </w:pPr>
    </w:p>
    <w:p w:rsidR="00963A78" w:rsidRDefault="00963A78">
      <w:pPr>
        <w:pStyle w:val="ConsPlusNormal"/>
        <w:jc w:val="both"/>
      </w:pPr>
    </w:p>
    <w:p w:rsidR="00963A78" w:rsidRDefault="00963A78">
      <w:pPr>
        <w:pStyle w:val="ConsPlusNormal"/>
        <w:jc w:val="both"/>
      </w:pPr>
    </w:p>
    <w:p w:rsidR="00963A78" w:rsidRDefault="00963A78">
      <w:pPr>
        <w:pStyle w:val="ConsPlusNormal"/>
        <w:jc w:val="both"/>
      </w:pPr>
    </w:p>
    <w:p w:rsidR="00963A78" w:rsidRDefault="00963A78">
      <w:pPr>
        <w:pStyle w:val="ConsPlusNormal"/>
        <w:jc w:val="right"/>
        <w:outlineLvl w:val="0"/>
      </w:pPr>
      <w:r>
        <w:t>Приложение</w:t>
      </w:r>
    </w:p>
    <w:p w:rsidR="00963A78" w:rsidRDefault="00963A78">
      <w:pPr>
        <w:pStyle w:val="ConsPlusNormal"/>
        <w:jc w:val="both"/>
      </w:pPr>
    </w:p>
    <w:p w:rsidR="00963A78" w:rsidRDefault="00963A78">
      <w:pPr>
        <w:pStyle w:val="ConsPlusNormal"/>
        <w:jc w:val="right"/>
      </w:pPr>
      <w:r>
        <w:t>Утверждено</w:t>
      </w:r>
    </w:p>
    <w:p w:rsidR="00963A78" w:rsidRDefault="00963A78">
      <w:pPr>
        <w:pStyle w:val="ConsPlusNormal"/>
        <w:jc w:val="right"/>
      </w:pPr>
      <w:r>
        <w:t>постановлением</w:t>
      </w:r>
    </w:p>
    <w:p w:rsidR="00963A78" w:rsidRDefault="00963A78">
      <w:pPr>
        <w:pStyle w:val="ConsPlusNormal"/>
        <w:jc w:val="right"/>
      </w:pPr>
      <w:r>
        <w:t>Правительства Кировской области</w:t>
      </w:r>
    </w:p>
    <w:p w:rsidR="00963A78" w:rsidRDefault="00963A78">
      <w:pPr>
        <w:pStyle w:val="ConsPlusNormal"/>
        <w:jc w:val="right"/>
      </w:pPr>
      <w:r>
        <w:t>от 8 сентября 2017 г. N 460-П</w:t>
      </w:r>
    </w:p>
    <w:p w:rsidR="00963A78" w:rsidRDefault="00963A78">
      <w:pPr>
        <w:pStyle w:val="ConsPlusNormal"/>
        <w:jc w:val="both"/>
      </w:pPr>
    </w:p>
    <w:p w:rsidR="00963A78" w:rsidRDefault="00963A78">
      <w:pPr>
        <w:pStyle w:val="ConsPlusTitle"/>
        <w:jc w:val="center"/>
      </w:pPr>
      <w:bookmarkStart w:id="0" w:name="P37"/>
      <w:bookmarkEnd w:id="0"/>
      <w:r>
        <w:t>ПОЛОЖЕНИЕ</w:t>
      </w:r>
    </w:p>
    <w:p w:rsidR="00963A78" w:rsidRDefault="00963A78">
      <w:pPr>
        <w:pStyle w:val="ConsPlusTitle"/>
        <w:jc w:val="center"/>
      </w:pPr>
      <w:r>
        <w:t xml:space="preserve">ОБ ОРГАНИЗАЦИИ И ОСУЩЕСТВЛЕНИИ </w:t>
      </w:r>
      <w:proofErr w:type="gramStart"/>
      <w:r>
        <w:t>РЕГИОНАЛЬНОГО</w:t>
      </w:r>
      <w:proofErr w:type="gramEnd"/>
    </w:p>
    <w:p w:rsidR="00963A78" w:rsidRDefault="00963A78">
      <w:pPr>
        <w:pStyle w:val="ConsPlusTitle"/>
        <w:jc w:val="center"/>
      </w:pPr>
      <w:r>
        <w:lastRenderedPageBreak/>
        <w:t>ГОСУДАРСТВЕННОГО КОНТРОЛЯ (НАДЗОРА) ЗА ОБЕСПЕЧЕНИЕМ</w:t>
      </w:r>
    </w:p>
    <w:p w:rsidR="00963A78" w:rsidRDefault="00963A78">
      <w:pPr>
        <w:pStyle w:val="ConsPlusTitle"/>
        <w:jc w:val="center"/>
      </w:pPr>
      <w:r>
        <w:t>ДОСТУПНОСТИ ДЛЯ ИНВАЛИДОВ ОБЪЕКТОВ СОЦИАЛЬНОЙ, ИНЖЕНЕРНОЙ</w:t>
      </w:r>
    </w:p>
    <w:p w:rsidR="00963A78" w:rsidRDefault="00963A78">
      <w:pPr>
        <w:pStyle w:val="ConsPlusTitle"/>
        <w:jc w:val="center"/>
      </w:pPr>
      <w:r>
        <w:t xml:space="preserve">И </w:t>
      </w:r>
      <w:proofErr w:type="gramStart"/>
      <w:r>
        <w:t>ТРАНСПОРТНОЙ</w:t>
      </w:r>
      <w:proofErr w:type="gramEnd"/>
      <w:r>
        <w:t xml:space="preserve"> ИНФРАСТРУКТУР И ПРЕДОСТАВЛЯЕМЫХ УСЛУГ</w:t>
      </w:r>
    </w:p>
    <w:p w:rsidR="00963A78" w:rsidRDefault="00963A78">
      <w:pPr>
        <w:pStyle w:val="ConsPlusTitle"/>
        <w:jc w:val="center"/>
      </w:pPr>
      <w:r>
        <w:t>В СФЕРЕ СОЦИАЛЬНОГО ОБСЛУЖИВАНИЯ В КИРОВСКОЙ ОБЛАСТИ</w:t>
      </w:r>
    </w:p>
    <w:p w:rsidR="00963A78" w:rsidRDefault="00963A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3A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3A78" w:rsidRDefault="00963A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3A78" w:rsidRDefault="00963A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25.01.2019 N 17-П)</w:t>
            </w:r>
          </w:p>
        </w:tc>
      </w:tr>
    </w:tbl>
    <w:p w:rsidR="00963A78" w:rsidRDefault="00963A78">
      <w:pPr>
        <w:pStyle w:val="ConsPlusNormal"/>
        <w:jc w:val="both"/>
      </w:pPr>
    </w:p>
    <w:p w:rsidR="00963A78" w:rsidRDefault="00963A78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об организации и осуществлении регионального государственного контроля (надзора) за обеспечением доступности для инвалидов объектов социальной, инженерной и транспортной инфраструктур и предоставляемых услуг в сфере социального обслуживания в Кировской области (далее - Положение) определяет порядок организации и осуществления на территории Кировской области регионального государственного контроля (надзора) за обеспечением доступности для инвалидов объектов социальной, инженерной и транспортной инфраструктур и предоставляемых услуг</w:t>
      </w:r>
      <w:proofErr w:type="gramEnd"/>
      <w:r>
        <w:t xml:space="preserve"> в сфере социального обслуживания (далее - региональный государственный контроль (надзор)), направленного на предупреждение, выявление и пресечение нарушений требований законодательства о социальной защите инвалидов.</w:t>
      </w:r>
    </w:p>
    <w:p w:rsidR="00963A78" w:rsidRDefault="00963A78">
      <w:pPr>
        <w:pStyle w:val="ConsPlusNormal"/>
        <w:spacing w:before="220"/>
        <w:ind w:firstLine="540"/>
        <w:jc w:val="both"/>
      </w:pPr>
      <w:r>
        <w:t>2. Региональный государственный контроль (надзор) осуществляется министерством социального развития Кировской области  (далее - уполномоченный орган) при осуществлении регионального государственного контроля (надзора) в сфере социального обслуживания в пределах своей компетенции.</w:t>
      </w:r>
    </w:p>
    <w:p w:rsidR="00963A78" w:rsidRDefault="00963A7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25.01.2019 N 17-П)</w:t>
      </w:r>
    </w:p>
    <w:p w:rsidR="00963A78" w:rsidRDefault="00963A78">
      <w:pPr>
        <w:pStyle w:val="ConsPlusNormal"/>
        <w:spacing w:before="220"/>
        <w:ind w:firstLine="540"/>
        <w:jc w:val="both"/>
      </w:pPr>
      <w:r>
        <w:t>3. Объектом регионального государственного контроля (надзора) являются индивидуальные предприниматели и (или) юридические лица независимо от их организационно-правовых форм, осуществляющие социальное обслуживание на территории Кировской области (далее - субъекты контроля (надзора)).</w:t>
      </w:r>
    </w:p>
    <w:p w:rsidR="00963A78" w:rsidRDefault="00963A7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Предметом государственного контроля (надзора) является соблюдение субъектами контроля (надзора)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к обеспечению условий доступности для инвалидов объектов социальной, инженерной и транспортной инфраструктур и предоставляемых услуг в сфере социального обслуживания.</w:t>
      </w:r>
      <w:proofErr w:type="gramEnd"/>
    </w:p>
    <w:p w:rsidR="00963A78" w:rsidRDefault="00963A7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25.01.2019 N 17-П)</w:t>
      </w:r>
    </w:p>
    <w:p w:rsidR="00963A78" w:rsidRDefault="00963A7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Региональный государственный контроль (надзор) осуществляется посредством организации и проведения плановых и внеплановых проверок субъектов контроля (надзора), организации и проведения мероприятий по профилактике нарушений обязательных требований, организации и проведения мероприятий по контролю, осуществляемых без взаимодействия с юридическими лицами, индивидуальными предпринимателями (далее - мероприятия по контролю без взаимодействия с субъектами контроля (надзора)), принятия предусмотренных законодательством Российской Федерации мер по пресечению и (или) устранению</w:t>
      </w:r>
      <w:proofErr w:type="gramEnd"/>
      <w:r>
        <w:t xml:space="preserve"> последствий выявленных нарушений, а также деятельности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деятельности субъектами контроля (надзора).</w:t>
      </w:r>
    </w:p>
    <w:p w:rsidR="00963A78" w:rsidRDefault="00963A78">
      <w:pPr>
        <w:pStyle w:val="ConsPlusNormal"/>
        <w:jc w:val="both"/>
      </w:pPr>
      <w:r>
        <w:t xml:space="preserve">(п. 5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25.01.2019 N 17-П)</w:t>
      </w:r>
    </w:p>
    <w:p w:rsidR="00963A78" w:rsidRDefault="00963A78">
      <w:pPr>
        <w:pStyle w:val="ConsPlusNormal"/>
        <w:spacing w:before="220"/>
        <w:ind w:firstLine="540"/>
        <w:jc w:val="both"/>
      </w:pPr>
      <w:r>
        <w:t>6. Организация проведения проверок.</w:t>
      </w:r>
    </w:p>
    <w:p w:rsidR="00963A78" w:rsidRDefault="00963A78">
      <w:pPr>
        <w:pStyle w:val="ConsPlusNormal"/>
        <w:spacing w:before="220"/>
        <w:ind w:firstLine="540"/>
        <w:jc w:val="both"/>
      </w:pPr>
      <w:proofErr w:type="gramStart"/>
      <w:r>
        <w:t xml:space="preserve">Организация и проведение проверок субъектов контроля (надзора) осуществляется в соответствии с требованиями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от 26.12.2008 N 294-ФЗ),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29.12.2014 N 473-ФЗ "О территориях опережающего социально-экономического развития в Российской Федерации" (далее - Федеральный закон от 29.12.2014</w:t>
      </w:r>
      <w:proofErr w:type="gramEnd"/>
      <w:r>
        <w:t xml:space="preserve"> </w:t>
      </w:r>
      <w:proofErr w:type="gramStart"/>
      <w:r>
        <w:t>N 473-ФЗ), иных федеральных законов и принимаемых в соответствии с ними нормативных правовых актов Российской Федерации и Кировской области и настоящего Порядка.</w:t>
      </w:r>
      <w:proofErr w:type="gramEnd"/>
    </w:p>
    <w:p w:rsidR="00963A78" w:rsidRDefault="00963A78">
      <w:pPr>
        <w:pStyle w:val="ConsPlusNormal"/>
        <w:spacing w:before="220"/>
        <w:ind w:firstLine="540"/>
        <w:jc w:val="both"/>
      </w:pPr>
      <w:r>
        <w:t>6.1. Плановые проверки субъектов контроля (надзора) проводятся не чаще чем один раз в три года. В отношении субъектов контроля (надзора), предоставляющих социальные услуги с обеспечением проживания, плановые проверки проводятся не чаще одного раза в два года.</w:t>
      </w:r>
    </w:p>
    <w:p w:rsidR="00963A78" w:rsidRDefault="00963A78">
      <w:pPr>
        <w:pStyle w:val="ConsPlusNormal"/>
        <w:spacing w:before="220"/>
        <w:ind w:firstLine="540"/>
        <w:jc w:val="both"/>
      </w:pPr>
      <w:proofErr w:type="gramStart"/>
      <w:r>
        <w:t xml:space="preserve">Плановые проверки проводятся в соответствии с ежегодным планом проведения плановых проверок, разрабатываемым и утверждаемым уполномоченным органом в соответствии с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контроля</w:t>
      </w:r>
      <w:proofErr w:type="gramEnd"/>
      <w:r>
        <w:t xml:space="preserve"> ежегодных планов проведения плановых проверок юридических лиц и индивидуальных предпринимателей".</w:t>
      </w:r>
    </w:p>
    <w:p w:rsidR="00963A78" w:rsidRDefault="00963A78">
      <w:pPr>
        <w:pStyle w:val="ConsPlusNormal"/>
        <w:spacing w:before="220"/>
        <w:ind w:firstLine="540"/>
        <w:jc w:val="both"/>
      </w:pPr>
      <w:r>
        <w:t xml:space="preserve">Плановые проверки субъектов контроля (надзора), имеющих статус резидента территории опережающего социально-экономического развития, приобретенный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29.12.2014 N 473-ФЗ (далее - резидент), проводятся в виде совместных проверок. Ежегодные планы проведения плановых проверок, предусматривающие проведение проверок в отношении резидентов, подлежат согласованию с федеральным органом исполнительной власти, уполномоченным Правительством Российской Федерации в области создания территорий опережающего социально-экономического развития на территории федерального округа, территориях федеральных округов (далее - уполномоченный федеральный орган).</w:t>
      </w:r>
    </w:p>
    <w:p w:rsidR="00963A78" w:rsidRDefault="00963A78">
      <w:pPr>
        <w:pStyle w:val="ConsPlusNormal"/>
        <w:spacing w:before="220"/>
        <w:ind w:firstLine="540"/>
        <w:jc w:val="both"/>
      </w:pPr>
      <w:r>
        <w:t>Плановые проверки проводятся в форме документарной проверки и (или) выездной проверки.</w:t>
      </w:r>
    </w:p>
    <w:p w:rsidR="00963A78" w:rsidRDefault="00963A78">
      <w:pPr>
        <w:pStyle w:val="ConsPlusNormal"/>
        <w:spacing w:before="220"/>
        <w:ind w:firstLine="540"/>
        <w:jc w:val="both"/>
      </w:pPr>
      <w:r>
        <w:t xml:space="preserve">6.2. Внеплановые проверки проводятся по основаниям, установленным </w:t>
      </w:r>
      <w:hyperlink r:id="rId19" w:history="1">
        <w:r>
          <w:rPr>
            <w:color w:val="0000FF"/>
          </w:rPr>
          <w:t>частью 2 статьи 10</w:t>
        </w:r>
      </w:hyperlink>
      <w:r>
        <w:t xml:space="preserve"> Федерального закона от 26.12.2008 N 294-ФЗ.</w:t>
      </w:r>
    </w:p>
    <w:p w:rsidR="00963A78" w:rsidRDefault="00963A78">
      <w:pPr>
        <w:pStyle w:val="ConsPlusNormal"/>
        <w:spacing w:before="220"/>
        <w:ind w:firstLine="540"/>
        <w:jc w:val="both"/>
      </w:pPr>
      <w:r>
        <w:t>Внеплановая проверка проводится в форме документарной проверки и (или) выездной проверки.</w:t>
      </w:r>
    </w:p>
    <w:p w:rsidR="00963A78" w:rsidRDefault="00963A78">
      <w:pPr>
        <w:pStyle w:val="ConsPlusNormal"/>
        <w:spacing w:before="220"/>
        <w:ind w:firstLine="540"/>
        <w:jc w:val="both"/>
      </w:pPr>
      <w:r>
        <w:t xml:space="preserve">Внеплановая выездная проверка может быть проведена по основаниям, указанным в </w:t>
      </w:r>
      <w:hyperlink r:id="rId20" w:history="1">
        <w:r>
          <w:rPr>
            <w:color w:val="0000FF"/>
          </w:rPr>
          <w:t>подпунктах "а"</w:t>
        </w:r>
      </w:hyperlink>
      <w:r>
        <w:t xml:space="preserve"> и </w:t>
      </w:r>
      <w:hyperlink r:id="rId21" w:history="1">
        <w:r>
          <w:rPr>
            <w:color w:val="0000FF"/>
          </w:rPr>
          <w:t>"б" пункта 2 части 2 статьи 10</w:t>
        </w:r>
      </w:hyperlink>
      <w:r>
        <w:t xml:space="preserve"> Федерального закона от 26.12.2008 N 294-ФЗ, после согласования с органом прокуратуры по месту осуществления деятельности указанных субъектов контроля (надзора).</w:t>
      </w:r>
    </w:p>
    <w:p w:rsidR="00963A78" w:rsidRDefault="00963A78">
      <w:pPr>
        <w:pStyle w:val="ConsPlusNormal"/>
        <w:spacing w:before="220"/>
        <w:ind w:firstLine="540"/>
        <w:jc w:val="both"/>
      </w:pPr>
      <w:r>
        <w:t>Внеплановая проверка резидента проводится по согласованию с уполномоченным федеральным органом в установленном им порядке.</w:t>
      </w:r>
    </w:p>
    <w:p w:rsidR="00963A78" w:rsidRDefault="00963A78">
      <w:pPr>
        <w:pStyle w:val="ConsPlusNormal"/>
        <w:spacing w:before="220"/>
        <w:ind w:firstLine="540"/>
        <w:jc w:val="both"/>
      </w:pPr>
      <w:r>
        <w:t>6.3. Срок осуществления регионального государственного контроля (надзора).</w:t>
      </w:r>
    </w:p>
    <w:p w:rsidR="00963A78" w:rsidRDefault="00963A78">
      <w:pPr>
        <w:pStyle w:val="ConsPlusNormal"/>
        <w:spacing w:before="220"/>
        <w:ind w:firstLine="540"/>
        <w:jc w:val="both"/>
      </w:pPr>
      <w:r>
        <w:t>Продолжительность выездной или документарной проверки (</w:t>
      </w:r>
      <w:proofErr w:type="gramStart"/>
      <w:r>
        <w:t>с даты начала</w:t>
      </w:r>
      <w:proofErr w:type="gramEnd"/>
      <w:r>
        <w:t xml:space="preserve"> проверки до даты составления акта) не может превышать двадцать рабочих дней.</w:t>
      </w:r>
    </w:p>
    <w:p w:rsidR="00963A78" w:rsidRDefault="00963A78">
      <w:pPr>
        <w:pStyle w:val="ConsPlusNormal"/>
        <w:spacing w:before="220"/>
        <w:ind w:firstLine="540"/>
        <w:jc w:val="both"/>
      </w:pPr>
      <w:r>
        <w:t xml:space="preserve">Срок проведения плановой проверки в отношении резидента составляет не более чем пятнадцать рабочих дней </w:t>
      </w:r>
      <w:proofErr w:type="gramStart"/>
      <w:r>
        <w:t>с даты начала</w:t>
      </w:r>
      <w:proofErr w:type="gramEnd"/>
      <w:r>
        <w:t xml:space="preserve"> ее проведения.</w:t>
      </w:r>
    </w:p>
    <w:p w:rsidR="00963A78" w:rsidRDefault="00963A78">
      <w:pPr>
        <w:pStyle w:val="ConsPlusNormal"/>
        <w:spacing w:before="220"/>
        <w:ind w:firstLine="540"/>
        <w:jc w:val="both"/>
      </w:pPr>
      <w:r>
        <w:t>Срок проведения внеплановой проверки в отношении резидента не может превышать пять рабочих дней.</w:t>
      </w:r>
    </w:p>
    <w:p w:rsidR="00963A78" w:rsidRDefault="00963A78">
      <w:pPr>
        <w:pStyle w:val="ConsPlusNormal"/>
        <w:spacing w:before="220"/>
        <w:ind w:firstLine="540"/>
        <w:jc w:val="both"/>
      </w:pPr>
      <w:r>
        <w:t>В отношении субъекта контроля (надзора), являющегося субъектом малого предпринимательства,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год.</w:t>
      </w:r>
    </w:p>
    <w:p w:rsidR="00963A78" w:rsidRDefault="00963A78">
      <w:pPr>
        <w:pStyle w:val="ConsPlusNormal"/>
        <w:spacing w:before="220"/>
        <w:ind w:firstLine="540"/>
        <w:jc w:val="both"/>
      </w:pPr>
      <w:r>
        <w:t>В отношении резидента, являющегося субъектом малого предпринимательства, общий срок проведения плановых выездных проверок не может превышать сорок часов для малого предприятия и десять часов для микропредприятия в год.</w:t>
      </w:r>
    </w:p>
    <w:p w:rsidR="00963A78" w:rsidRDefault="00963A78">
      <w:pPr>
        <w:pStyle w:val="ConsPlusNormal"/>
        <w:spacing w:before="220"/>
        <w:ind w:firstLine="540"/>
        <w:jc w:val="both"/>
      </w:pPr>
      <w:r>
        <w:t>6.4. Региональный государственный контроль (надзор) на территории Кировской области осуществляют следующие должностные лица:</w:t>
      </w:r>
    </w:p>
    <w:p w:rsidR="00963A78" w:rsidRDefault="00963A78">
      <w:pPr>
        <w:pStyle w:val="ConsPlusNormal"/>
        <w:spacing w:before="220"/>
        <w:ind w:firstLine="540"/>
        <w:jc w:val="both"/>
      </w:pPr>
      <w:r>
        <w:t>руководитель уполномоченного органа и его заместители;</w:t>
      </w:r>
    </w:p>
    <w:p w:rsidR="00963A78" w:rsidRDefault="00963A78">
      <w:pPr>
        <w:pStyle w:val="ConsPlusNormal"/>
        <w:spacing w:before="220"/>
        <w:ind w:firstLine="540"/>
        <w:jc w:val="both"/>
      </w:pPr>
      <w:r>
        <w:t>руководители структурных подразделений уполномоченного органа и их заместители;</w:t>
      </w:r>
    </w:p>
    <w:p w:rsidR="00963A78" w:rsidRDefault="00963A78">
      <w:pPr>
        <w:pStyle w:val="ConsPlusNormal"/>
        <w:spacing w:before="220"/>
        <w:ind w:firstLine="540"/>
        <w:jc w:val="both"/>
      </w:pPr>
      <w:r>
        <w:t>должностные лица, замещающие должности государственной гражданской службы Кировской области категории "специалисты" в уполномоченном органе и его структурных подразделениях.</w:t>
      </w:r>
    </w:p>
    <w:p w:rsidR="00963A78" w:rsidRDefault="00963A78">
      <w:pPr>
        <w:pStyle w:val="ConsPlusNormal"/>
        <w:spacing w:before="220"/>
        <w:ind w:firstLine="540"/>
        <w:jc w:val="both"/>
      </w:pPr>
      <w:r>
        <w:t xml:space="preserve">6.5. Должностные лица, осуществляющие региональный государственный контроль (надзор), при проведении проверки обязаны соблюдать ограничения и выполнять обязанности, установленные </w:t>
      </w:r>
      <w:hyperlink r:id="rId22" w:history="1">
        <w:r>
          <w:rPr>
            <w:color w:val="0000FF"/>
          </w:rPr>
          <w:t>статьями 15</w:t>
        </w:r>
      </w:hyperlink>
      <w:r>
        <w:t xml:space="preserve"> - </w:t>
      </w:r>
      <w:hyperlink r:id="rId23" w:history="1">
        <w:r>
          <w:rPr>
            <w:color w:val="0000FF"/>
          </w:rPr>
          <w:t>18</w:t>
        </w:r>
      </w:hyperlink>
      <w:r>
        <w:t xml:space="preserve"> Федерального закона от 26.12.2008 N 294-ФЗ. Должностные лица в случае ненадлежащего исполнения своих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963A78" w:rsidRDefault="00963A78">
      <w:pPr>
        <w:pStyle w:val="ConsPlusNormal"/>
        <w:spacing w:before="220"/>
        <w:ind w:firstLine="540"/>
        <w:jc w:val="both"/>
      </w:pPr>
      <w:r>
        <w:t xml:space="preserve">6.6. Субъекты контроля (надзора) при проведении проверки пользуются правами и исполняют обязанности, предусмотренные </w:t>
      </w:r>
      <w:hyperlink r:id="rId24" w:history="1">
        <w:r>
          <w:rPr>
            <w:color w:val="0000FF"/>
          </w:rPr>
          <w:t>статьями 21</w:t>
        </w:r>
      </w:hyperlink>
      <w:r>
        <w:t xml:space="preserve"> - </w:t>
      </w:r>
      <w:hyperlink r:id="rId25" w:history="1">
        <w:r>
          <w:rPr>
            <w:color w:val="0000FF"/>
          </w:rPr>
          <w:t>25</w:t>
        </w:r>
      </w:hyperlink>
      <w:r>
        <w:t xml:space="preserve"> Федерального закона от 26.12.2008 N 294-ФЗ.</w:t>
      </w:r>
    </w:p>
    <w:p w:rsidR="00963A78" w:rsidRDefault="00963A78">
      <w:pPr>
        <w:pStyle w:val="ConsPlusNormal"/>
        <w:spacing w:before="220"/>
        <w:ind w:firstLine="540"/>
        <w:jc w:val="both"/>
      </w:pPr>
      <w:r>
        <w:t xml:space="preserve">Резиденты также пользуются правами, предусмотренными </w:t>
      </w:r>
      <w:hyperlink r:id="rId26" w:history="1">
        <w:r>
          <w:rPr>
            <w:color w:val="0000FF"/>
          </w:rPr>
          <w:t>пунктом 9 статьи 24</w:t>
        </w:r>
      </w:hyperlink>
      <w:r>
        <w:t xml:space="preserve"> Федерального закона от 29.12.2014 N 473-ФЗ.</w:t>
      </w:r>
    </w:p>
    <w:p w:rsidR="00963A78" w:rsidRDefault="00963A78">
      <w:pPr>
        <w:pStyle w:val="ConsPlusNormal"/>
        <w:jc w:val="both"/>
      </w:pPr>
      <w:r>
        <w:t xml:space="preserve">(п. 6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25.01.2019 N 17-П)</w:t>
      </w:r>
    </w:p>
    <w:p w:rsidR="00963A78" w:rsidRDefault="00963A78">
      <w:pPr>
        <w:pStyle w:val="ConsPlusNormal"/>
        <w:spacing w:before="220"/>
        <w:ind w:firstLine="540"/>
        <w:jc w:val="both"/>
      </w:pPr>
      <w:r>
        <w:t>7. К мероприятиям по контролю без взаимодействия с субъектами контроля (надзора), осуществляемым уполномоченным органом, относятся:</w:t>
      </w:r>
    </w:p>
    <w:p w:rsidR="00963A78" w:rsidRDefault="00963A78">
      <w:pPr>
        <w:pStyle w:val="ConsPlusNormal"/>
        <w:spacing w:before="220"/>
        <w:ind w:firstLine="540"/>
        <w:jc w:val="both"/>
      </w:pPr>
      <w:r>
        <w:t>наблюдение за соблюдением обязательных требований при размещении информации в информационно-телекоммуникационной сети "Интернет" (далее - сеть Интернет) и средствах массовой информации;</w:t>
      </w:r>
    </w:p>
    <w:p w:rsidR="00963A78" w:rsidRDefault="00963A78">
      <w:pPr>
        <w:pStyle w:val="ConsPlusNormal"/>
        <w:spacing w:before="220"/>
        <w:ind w:firstLine="540"/>
        <w:jc w:val="both"/>
      </w:pPr>
      <w:proofErr w:type="gramStart"/>
      <w:r>
        <w:t>наблюдение за соблюдением обязательных требований посредством анализа информации о деятельности либо действиях субъекта контроля (надзора), которая предоставляется субъектами контроля (надзора) (в том числе посредством использования федеральных государственных информационных систем) в орган государственного контроля (надзора)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</w:t>
      </w:r>
      <w:proofErr w:type="gramEnd"/>
      <w:r>
        <w:t xml:space="preserve"> межведомственного информационного взаимодействия) органом государственного контроля (надзора)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963A78" w:rsidRDefault="00963A78">
      <w:pPr>
        <w:pStyle w:val="ConsPlusNormal"/>
        <w:spacing w:before="220"/>
        <w:ind w:firstLine="540"/>
        <w:jc w:val="both"/>
      </w:pPr>
      <w:r>
        <w:t>анализ поступивших в уполномоченный орган документов, сведений из органов государственной власти, органов местного самоуправления, заявлений и обращений граждан;</w:t>
      </w:r>
    </w:p>
    <w:p w:rsidR="00963A78" w:rsidRDefault="00963A78">
      <w:pPr>
        <w:pStyle w:val="ConsPlusNormal"/>
        <w:spacing w:before="220"/>
        <w:ind w:firstLine="540"/>
        <w:jc w:val="both"/>
      </w:pPr>
      <w:r>
        <w:t>другие виды и формы мероприятий по контролю без взаимодействия с субъектами контроля (надзора), установленные федеральными законами.</w:t>
      </w:r>
    </w:p>
    <w:p w:rsidR="00963A78" w:rsidRDefault="00963A78">
      <w:pPr>
        <w:pStyle w:val="ConsPlusNormal"/>
        <w:spacing w:before="220"/>
        <w:ind w:firstLine="540"/>
        <w:jc w:val="both"/>
      </w:pPr>
      <w:r>
        <w:t>При осуществлении мероприятий по контролю без взаимодействия с субъектами контроля (надзора) уполномоченный орган:</w:t>
      </w:r>
    </w:p>
    <w:p w:rsidR="00963A78" w:rsidRDefault="00963A78">
      <w:pPr>
        <w:pStyle w:val="ConsPlusNormal"/>
        <w:spacing w:before="220"/>
        <w:ind w:firstLine="540"/>
        <w:jc w:val="both"/>
      </w:pPr>
      <w:r>
        <w:t>изучает информацию о деятельности либо действиях субъектов контроля (надзора), размещенную в сети Интернет;</w:t>
      </w:r>
    </w:p>
    <w:p w:rsidR="00963A78" w:rsidRDefault="00963A78">
      <w:pPr>
        <w:pStyle w:val="ConsPlusNormal"/>
        <w:spacing w:before="220"/>
        <w:ind w:firstLine="540"/>
        <w:jc w:val="both"/>
      </w:pPr>
      <w:proofErr w:type="gramStart"/>
      <w:r>
        <w:t>осуществляет наблюдение за соблюдением обязательных требований посредством анализа информации о деятельности либо действиях субъекта контроля (надзора), которая предоставляется субъектами контроля (надзора) (в том числе посредством использования федеральных государственных информационных систем) в орган государственного контроля (надзора)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</w:t>
      </w:r>
      <w:proofErr w:type="gramEnd"/>
      <w:r>
        <w:t xml:space="preserve"> </w:t>
      </w:r>
      <w:proofErr w:type="gramStart"/>
      <w:r>
        <w:t>рамках межведомственного информационного взаимодействия) уполномоченным органом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  <w:proofErr w:type="gramEnd"/>
    </w:p>
    <w:p w:rsidR="00963A78" w:rsidRDefault="00963A78">
      <w:pPr>
        <w:pStyle w:val="ConsPlusNormal"/>
        <w:spacing w:before="220"/>
        <w:ind w:firstLine="540"/>
        <w:jc w:val="both"/>
      </w:pPr>
      <w:r>
        <w:t>осуществляет анализ поступивших в уполномоченный орган документов, сведений, информации о деятельности либо действиях субъектов контроля (надзора).</w:t>
      </w:r>
    </w:p>
    <w:p w:rsidR="00963A78" w:rsidRDefault="00963A78">
      <w:pPr>
        <w:pStyle w:val="ConsPlusNormal"/>
        <w:spacing w:before="220"/>
        <w:ind w:firstLine="540"/>
        <w:jc w:val="both"/>
      </w:pPr>
      <w:r>
        <w:t>Результаты мероприятий по контролю без взаимодействия с субъектами контроля (надзора) используются при планировании и проведении уполномоченным органом плановых и внеплановых проверок, а также для принятия предусмотренных законодательством Российской Федерации мер по предупреждению, пресечению и (или) устранению последствий выявленных нарушений.</w:t>
      </w:r>
    </w:p>
    <w:p w:rsidR="00963A78" w:rsidRDefault="00963A78">
      <w:pPr>
        <w:pStyle w:val="ConsPlusNormal"/>
        <w:jc w:val="both"/>
      </w:pPr>
      <w:r>
        <w:t xml:space="preserve">(п. 7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25.01.2019 N 17-П)</w:t>
      </w:r>
    </w:p>
    <w:p w:rsidR="00963A78" w:rsidRDefault="00963A78">
      <w:pPr>
        <w:pStyle w:val="ConsPlusNormal"/>
        <w:spacing w:before="220"/>
        <w:ind w:firstLine="540"/>
        <w:jc w:val="both"/>
      </w:pPr>
      <w:r>
        <w:t>7-1. Уполномоченный орган осуществляет деятельность по систематическому наблюдению, анализу и прогнозированию состояния исполнения обязательных требований.</w:t>
      </w:r>
    </w:p>
    <w:p w:rsidR="00963A78" w:rsidRDefault="00963A78">
      <w:pPr>
        <w:pStyle w:val="ConsPlusNormal"/>
        <w:spacing w:before="220"/>
        <w:ind w:firstLine="540"/>
        <w:jc w:val="both"/>
      </w:pPr>
      <w:r>
        <w:t>Результаты систематического наблюдения, анализа и прогнозирования состояния исполнения обязательных требований используются при планировании и проведении уполномоченным органом плановых и внеплановых проверок, а также включаются в отчеты, доклады, информационные справки об осуществлении уполномоченным органом регионального государственного контроля (надзора).</w:t>
      </w:r>
    </w:p>
    <w:p w:rsidR="00963A78" w:rsidRDefault="00963A78">
      <w:pPr>
        <w:pStyle w:val="ConsPlusNormal"/>
        <w:jc w:val="both"/>
      </w:pPr>
      <w:r>
        <w:t xml:space="preserve">(п. 7-1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25.01.2019 N 17-П)</w:t>
      </w:r>
    </w:p>
    <w:p w:rsidR="00963A78" w:rsidRDefault="00963A78">
      <w:pPr>
        <w:pStyle w:val="ConsPlusNormal"/>
        <w:spacing w:before="220"/>
        <w:ind w:firstLine="540"/>
        <w:jc w:val="both"/>
      </w:pPr>
      <w:r>
        <w:t>8. В целях предупреждения нарушений субъектами контроля (надзора) обязательных требований, устранения причин, факторов и условий, способствующих нарушениям обязательных требований, уполномоченный орган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нарушений.</w:t>
      </w:r>
    </w:p>
    <w:p w:rsidR="00963A78" w:rsidRDefault="00963A78">
      <w:pPr>
        <w:pStyle w:val="ConsPlusNormal"/>
        <w:jc w:val="both"/>
      </w:pPr>
      <w:r>
        <w:t xml:space="preserve">(п. 8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25.01.2019 N 17-П)</w:t>
      </w:r>
    </w:p>
    <w:p w:rsidR="00963A78" w:rsidRDefault="00963A78">
      <w:pPr>
        <w:pStyle w:val="ConsPlusNormal"/>
        <w:spacing w:before="220"/>
        <w:ind w:firstLine="540"/>
        <w:jc w:val="both"/>
      </w:pPr>
      <w:r>
        <w:t>9. Обжалование действий (бездействия) должностных лиц, уполномоченных осуществлять региональный государственный контроль (надзор), и решений, принятых ими в ходе регионального государственного контроля (надзора), производится в соответствии с законодательством Российской Федерации.</w:t>
      </w:r>
    </w:p>
    <w:p w:rsidR="00963A78" w:rsidRDefault="00963A78">
      <w:pPr>
        <w:pStyle w:val="ConsPlusNormal"/>
        <w:spacing w:before="220"/>
        <w:ind w:firstLine="540"/>
        <w:jc w:val="both"/>
      </w:pPr>
      <w:r>
        <w:t>10. Информация о результатах регионального государственного контроля (надзора) размещается на официальном сайте уполномоченного органа в сети Интернет в порядке, установленном законодательством Российской Федерации.</w:t>
      </w:r>
    </w:p>
    <w:p w:rsidR="00963A78" w:rsidRDefault="00963A78">
      <w:pPr>
        <w:pStyle w:val="ConsPlusNormal"/>
        <w:jc w:val="both"/>
      </w:pPr>
    </w:p>
    <w:p w:rsidR="00963A78" w:rsidRDefault="00963A78">
      <w:pPr>
        <w:pStyle w:val="ConsPlusNormal"/>
        <w:jc w:val="both"/>
      </w:pPr>
    </w:p>
    <w:p w:rsidR="00963A78" w:rsidRDefault="00963A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2ABC" w:rsidRDefault="00E02ABC">
      <w:bookmarkStart w:id="1" w:name="_GoBack"/>
      <w:bookmarkEnd w:id="1"/>
    </w:p>
    <w:sectPr w:rsidR="00E02ABC" w:rsidSect="00C44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78"/>
    <w:rsid w:val="00963A78"/>
    <w:rsid w:val="00E0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A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3A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3A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A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3A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3A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25B45FE81B521AAC4942121EFC045E82D98BBA5969FDC532C40CF26D24D4280401663216040B6B00ACADA4F3CF17765202C15F901BX5J" TargetMode="External"/><Relationship Id="rId13" Type="http://schemas.openxmlformats.org/officeDocument/2006/relationships/hyperlink" Target="consultantplus://offline/ref=FB25B45FE81B521AAC495C1F0890585781D2D5BF5D6AFE906E950AA53274D27D4441606556440D3E51E8FDA9F1CD5D271049CE5E98A2EAD4FE12435A1BX5J" TargetMode="External"/><Relationship Id="rId18" Type="http://schemas.openxmlformats.org/officeDocument/2006/relationships/hyperlink" Target="consultantplus://offline/ref=FB25B45FE81B521AAC4942121EFC045E82D88FBA5D6DFDC532C40CF26D24D42816013E3C14091E3F57F6FAA9F31CXFJ" TargetMode="External"/><Relationship Id="rId26" Type="http://schemas.openxmlformats.org/officeDocument/2006/relationships/hyperlink" Target="consultantplus://offline/ref=FB25B45FE81B521AAC4942121EFC045E82D88FBA5D6DFDC532C40CF26D24D428040166301500023C51E3ACF8B69304775D02C3598FBEEAD31EX9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B25B45FE81B521AAC4942121EFC045E82DB89B7556CFDC532C40CF26D24D4280401663310070B6B00ACADA4F3CF17765202C15F901BX5J" TargetMode="External"/><Relationship Id="rId7" Type="http://schemas.openxmlformats.org/officeDocument/2006/relationships/hyperlink" Target="consultantplus://offline/ref=FB25B45FE81B521AAC4942121EFC045E83D88CBA596EFDC532C40CF26D24D42816013E3C14091E3F57F6FAA9F31CXFJ" TargetMode="External"/><Relationship Id="rId12" Type="http://schemas.openxmlformats.org/officeDocument/2006/relationships/hyperlink" Target="consultantplus://offline/ref=FB25B45FE81B521AAC495C1F0890585781D2D5BF5D6AFE906E950AA53274D27D4441606556440D3E51E8FDA9F0CD5D271049CE5E98A2EAD4FE12435A1BX5J" TargetMode="External"/><Relationship Id="rId17" Type="http://schemas.openxmlformats.org/officeDocument/2006/relationships/hyperlink" Target="consultantplus://offline/ref=FB25B45FE81B521AAC4942121EFC045E82D88DBB5461FDC532C40CF26D24D428040166301500003F58E3ACF8B69304775D02C3598FBEEAD31EX9J" TargetMode="External"/><Relationship Id="rId25" Type="http://schemas.openxmlformats.org/officeDocument/2006/relationships/hyperlink" Target="consultantplus://offline/ref=FB25B45FE81B521AAC4942121EFC045E82DB89B7556CFDC532C40CF26D24D428040166301500023751E3ACF8B69304775D02C3598FBEEAD31EX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25B45FE81B521AAC4942121EFC045E82D88FBA5D6DFDC532C40CF26D24D42816013E3C14091E3F57F6FAA9F31CXFJ" TargetMode="External"/><Relationship Id="rId20" Type="http://schemas.openxmlformats.org/officeDocument/2006/relationships/hyperlink" Target="consultantplus://offline/ref=FB25B45FE81B521AAC4942121EFC045E82DB89B7556CFDC532C40CF26D24D4280401663310060B6B00ACADA4F3CF17765202C15F901BX5J" TargetMode="External"/><Relationship Id="rId29" Type="http://schemas.openxmlformats.org/officeDocument/2006/relationships/hyperlink" Target="consultantplus://offline/ref=FB25B45FE81B521AAC495C1F0890585781D2D5BF5D6AFE906E950AA53274D27D4441606556440D3E51E8FDADF0CD5D271049CE5E98A2EAD4FE12435A1BX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25B45FE81B521AAC495C1F0890585781D2D5BF5D6AFE906E950AA53274D27D4441606556440D3E51E8F8A8F6CD5D271049CE5E98A2EAD4FE12435A1BX5J" TargetMode="External"/><Relationship Id="rId11" Type="http://schemas.openxmlformats.org/officeDocument/2006/relationships/hyperlink" Target="consultantplus://offline/ref=FB25B45FE81B521AAC495C1F0890585781D2D5BF5D6AFE906E950AA53274D27D4441606556440D3E51E8F8A8F7CD5D271049CE5E98A2EAD4FE12435A1BX5J" TargetMode="External"/><Relationship Id="rId24" Type="http://schemas.openxmlformats.org/officeDocument/2006/relationships/hyperlink" Target="consultantplus://offline/ref=FB25B45FE81B521AAC4942121EFC045E82DB89B7556CFDC532C40CF26D24D428040166301500023950E3ACF8B69304775D02C3598FBEEAD31EX9J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B25B45FE81B521AAC4942121EFC045E82DB89B7556CFDC532C40CF26D24D42816013E3C14091E3F57F6FAA9F31CXFJ" TargetMode="External"/><Relationship Id="rId23" Type="http://schemas.openxmlformats.org/officeDocument/2006/relationships/hyperlink" Target="consultantplus://offline/ref=FB25B45FE81B521AAC4942121EFC045E82DB89B7556CFDC532C40CF26D24D428040166301500023C53E3ACF8B69304775D02C3598FBEEAD31EX9J" TargetMode="External"/><Relationship Id="rId28" Type="http://schemas.openxmlformats.org/officeDocument/2006/relationships/hyperlink" Target="consultantplus://offline/ref=FB25B45FE81B521AAC495C1F0890585781D2D5BF5D6AFE906E950AA53274D27D4441606556440D3E51E8FDAAF3CD5D271049CE5E98A2EAD4FE12435A1BX5J" TargetMode="External"/><Relationship Id="rId10" Type="http://schemas.openxmlformats.org/officeDocument/2006/relationships/hyperlink" Target="consultantplus://offline/ref=FB25B45FE81B521AAC495C1F0890585781D2D5BF5D6AFE906E950AA53274D27D4441606556440D3E51E8F8A8F4CD5D271049CE5E98A2EAD4FE12435A1BX5J" TargetMode="External"/><Relationship Id="rId19" Type="http://schemas.openxmlformats.org/officeDocument/2006/relationships/hyperlink" Target="consultantplus://offline/ref=FB25B45FE81B521AAC4942121EFC045E82DB89B7556CFDC532C40CF26D24D428040166301500013D56E3ACF8B69304775D02C3598FBEEAD31EX9J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25B45FE81B521AAC4942121EFC045E82DB89B7556CFDC532C40CF26D24D4280401663313090B6B00ACADA4F3CF17765202C15F901BX5J" TargetMode="External"/><Relationship Id="rId14" Type="http://schemas.openxmlformats.org/officeDocument/2006/relationships/hyperlink" Target="consultantplus://offline/ref=FB25B45FE81B521AAC495C1F0890585781D2D5BF5D6AFE906E950AA53274D27D4441606556440D3E51E8FDA9F7CD5D271049CE5E98A2EAD4FE12435A1BX5J" TargetMode="External"/><Relationship Id="rId22" Type="http://schemas.openxmlformats.org/officeDocument/2006/relationships/hyperlink" Target="consultantplus://offline/ref=FB25B45FE81B521AAC4942121EFC045E82DB89B7556CFDC532C40CF26D24D428040166301500013657E3ACF8B69304775D02C3598FBEEAD31EX9J" TargetMode="External"/><Relationship Id="rId27" Type="http://schemas.openxmlformats.org/officeDocument/2006/relationships/hyperlink" Target="consultantplus://offline/ref=FB25B45FE81B521AAC495C1F0890585781D2D5BF5D6AFE906E950AA53274D27D4441606556440D3E51E8FDA9F5CD5D271049CE5E98A2EAD4FE12435A1BX5J" TargetMode="External"/><Relationship Id="rId30" Type="http://schemas.openxmlformats.org/officeDocument/2006/relationships/hyperlink" Target="consultantplus://offline/ref=FB25B45FE81B521AAC495C1F0890585781D2D5BF5D6AFE906E950AA53274D27D4441606556440D3E51E8FDADF7CD5D271049CE5E98A2EAD4FE12435A1BX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2827</Words>
  <Characters>16119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ПРАВИТЕЛЬСТВО КИРОВСКОЙ ОБЛАСТИ</vt:lpstr>
      <vt:lpstr>Приложение</vt:lpstr>
    </vt:vector>
  </TitlesOfParts>
  <Company/>
  <LinksUpToDate>false</LinksUpToDate>
  <CharactersWithSpaces>18909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Шиляев</dc:creator>
  <cp:lastModifiedBy>Шиляев</cp:lastModifiedBy>
  <cp:revision>1</cp:revision>
  <dcterms:created xsi:type="dcterms:W3CDTF">2019-06-19T09:23:00Z</dcterms:created>
  <dcterms:modified xsi:type="dcterms:W3CDTF">2019-06-19T09:24:00Z</dcterms:modified>
</cp:coreProperties>
</file>